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95" w:rsidRDefault="001C026E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9159875"/>
            <wp:effectExtent l="19050" t="0" r="0" b="0"/>
            <wp:docPr id="2" name="Рисунок 1" descr="DOC_20211120_18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120_1822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89" w:type="dxa"/>
        <w:tblLayout w:type="fixed"/>
        <w:tblLook w:val="04A0"/>
      </w:tblPr>
      <w:tblGrid>
        <w:gridCol w:w="1951"/>
        <w:gridCol w:w="567"/>
        <w:gridCol w:w="2126"/>
        <w:gridCol w:w="850"/>
        <w:gridCol w:w="4395"/>
      </w:tblGrid>
      <w:tr w:rsidR="000F4B60" w:rsidRPr="000F4B60" w:rsidTr="00FF746B">
        <w:trPr>
          <w:trHeight w:val="732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0F4B60" w:rsidRPr="000F4B60" w:rsidRDefault="000F4B60" w:rsidP="000F4B60">
            <w:pPr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  <w:lang w:eastAsia="ru-RU"/>
              </w:rPr>
            </w:pPr>
            <w:bookmarkStart w:id="0" w:name="_GoBack"/>
            <w:r w:rsidRPr="000F4B60">
              <w:rPr>
                <w:rFonts w:ascii="Times New Roman" w:eastAsia="Calibri" w:hAnsi="Times New Roman" w:cs="Times New Roman"/>
                <w:b/>
                <w:sz w:val="24"/>
                <w:szCs w:val="26"/>
                <w:lang w:eastAsia="ru-RU"/>
              </w:rPr>
              <w:lastRenderedPageBreak/>
              <w:t xml:space="preserve">Муниципальное бюджетное дошкольное образовательное учреждение </w:t>
            </w:r>
          </w:p>
          <w:p w:rsidR="000F4B60" w:rsidRPr="000F4B60" w:rsidRDefault="000F4B60" w:rsidP="000F4B6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  <w:szCs w:val="26"/>
                <w:lang w:eastAsia="ru-RU"/>
              </w:rPr>
            </w:pPr>
            <w:r w:rsidRPr="000F4B60">
              <w:rPr>
                <w:rFonts w:ascii="Times New Roman" w:eastAsia="Times New Roman" w:hAnsi="Times New Roman" w:cs="Arial"/>
                <w:b/>
                <w:sz w:val="24"/>
                <w:szCs w:val="26"/>
                <w:lang w:eastAsia="ru-RU"/>
              </w:rPr>
              <w:t>«</w:t>
            </w:r>
            <w:r w:rsidRPr="000F4B60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ДЕТСКИЙ САД «СЕДАРЧИЙ»                  СТ. ПЕТРОПАВЛОВСКАЯ ГРОЗНЕНСКОГО МУНИЦИПАЛЬНОГО РАЙОНА</w:t>
            </w:r>
            <w:r w:rsidRPr="000F4B60">
              <w:rPr>
                <w:rFonts w:ascii="Times New Roman" w:eastAsia="Times New Roman" w:hAnsi="Times New Roman" w:cs="Arial"/>
                <w:b/>
                <w:sz w:val="24"/>
                <w:szCs w:val="26"/>
                <w:lang w:eastAsia="ru-RU"/>
              </w:rPr>
              <w:t>»</w:t>
            </w:r>
          </w:p>
          <w:p w:rsidR="000F4B60" w:rsidRPr="000F4B60" w:rsidRDefault="000F4B60" w:rsidP="000F4B60">
            <w:pPr>
              <w:spacing w:after="0" w:line="240" w:lineRule="auto"/>
              <w:ind w:right="147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F4B60" w:rsidRPr="000F4B60" w:rsidRDefault="000F4B60" w:rsidP="000F4B60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0F4B60" w:rsidRPr="000F4B60" w:rsidRDefault="000F4B60" w:rsidP="000F4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МБДОУ</w:t>
            </w:r>
          </w:p>
          <w:p w:rsidR="000F4B60" w:rsidRPr="000F4B60" w:rsidRDefault="000F4B60" w:rsidP="000F4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«Седарчий»               ст. Петропавловская Грозненского муниципального района»</w:t>
            </w:r>
          </w:p>
          <w:p w:rsidR="000F4B60" w:rsidRPr="000F4B60" w:rsidRDefault="000F4B60" w:rsidP="000F4B6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___________20___ г. №_____</w:t>
            </w:r>
          </w:p>
        </w:tc>
      </w:tr>
      <w:tr w:rsidR="000F4B60" w:rsidRPr="000F4B60" w:rsidTr="00FF746B">
        <w:trPr>
          <w:trHeight w:val="857"/>
        </w:trPr>
        <w:tc>
          <w:tcPr>
            <w:tcW w:w="4644" w:type="dxa"/>
            <w:gridSpan w:val="3"/>
            <w:vMerge/>
            <w:tcBorders>
              <w:bottom w:val="nil"/>
            </w:tcBorders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restart"/>
            <w:tcBorders>
              <w:bottom w:val="nil"/>
            </w:tcBorders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F4B60" w:rsidRPr="000F4B60" w:rsidTr="00FF746B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B60" w:rsidRPr="000F4B60" w:rsidTr="00FF746B">
        <w:tc>
          <w:tcPr>
            <w:tcW w:w="4644" w:type="dxa"/>
            <w:gridSpan w:val="3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B60" w:rsidRPr="000F4B60" w:rsidTr="00FF746B">
        <w:tc>
          <w:tcPr>
            <w:tcW w:w="4644" w:type="dxa"/>
            <w:gridSpan w:val="3"/>
            <w:shd w:val="clear" w:color="auto" w:fill="auto"/>
          </w:tcPr>
          <w:p w:rsidR="000F4B60" w:rsidRPr="003016FF" w:rsidRDefault="000F4B60" w:rsidP="000F4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порядке оформления возникновения, приостановления и прекращения </w:t>
            </w:r>
            <w:r w:rsidRPr="003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отношений между МБДОУ и обучающимися</w:t>
            </w:r>
          </w:p>
          <w:p w:rsidR="000F4B60" w:rsidRPr="003016FF" w:rsidRDefault="000F4B60" w:rsidP="000F4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(или) родителями (законными представителями)</w:t>
            </w:r>
          </w:p>
          <w:p w:rsidR="000F4B60" w:rsidRPr="000F4B60" w:rsidRDefault="000F4B60" w:rsidP="000F4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850" w:type="dxa"/>
            <w:vMerge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B60" w:rsidRPr="000F4B60" w:rsidTr="00FF746B">
        <w:tc>
          <w:tcPr>
            <w:tcW w:w="4644" w:type="dxa"/>
            <w:gridSpan w:val="3"/>
            <w:shd w:val="clear" w:color="auto" w:fill="auto"/>
          </w:tcPr>
          <w:p w:rsidR="000F4B60" w:rsidRPr="000F4B60" w:rsidRDefault="000F4B60" w:rsidP="000F4B60">
            <w:pPr>
              <w:spacing w:after="0" w:line="240" w:lineRule="auto"/>
              <w:ind w:right="147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B60" w:rsidRPr="000F4B60" w:rsidTr="00FF746B">
        <w:tc>
          <w:tcPr>
            <w:tcW w:w="4644" w:type="dxa"/>
            <w:gridSpan w:val="3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Петропавловская </w:t>
            </w:r>
          </w:p>
        </w:tc>
        <w:tc>
          <w:tcPr>
            <w:tcW w:w="850" w:type="dxa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F4B60" w:rsidRPr="000F4B60" w:rsidRDefault="000F4B60" w:rsidP="000F4B6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C00962" w:rsidRDefault="00C00962" w:rsidP="000F4B60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068B" w:rsidRPr="000F4B60" w:rsidRDefault="00DE068B" w:rsidP="000F4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DE068B" w:rsidRPr="000F4B60" w:rsidRDefault="00DE068B" w:rsidP="000F4B6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6FF" w:rsidRPr="000F4B60" w:rsidRDefault="00DE068B" w:rsidP="000F4B6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F4B60">
        <w:rPr>
          <w:color w:val="000000"/>
          <w:sz w:val="28"/>
          <w:szCs w:val="28"/>
        </w:rPr>
        <w:t xml:space="preserve">   1.1. </w:t>
      </w:r>
      <w:r w:rsidR="00997916" w:rsidRPr="000F4B60">
        <w:rPr>
          <w:color w:val="000000"/>
          <w:sz w:val="28"/>
          <w:szCs w:val="28"/>
        </w:rPr>
        <w:t xml:space="preserve">Настоящий Порядок разработан </w:t>
      </w:r>
      <w:r w:rsidR="003016FF" w:rsidRPr="000F4B60">
        <w:rPr>
          <w:sz w:val="28"/>
          <w:szCs w:val="28"/>
        </w:rPr>
        <w:t>в соответствии с Федеральным законом № 273-ФЗ от 29.12.2012 «Об образовании в Российской Федерации» с изменениями от 8 декабря</w:t>
      </w:r>
      <w:r w:rsidR="003016FF" w:rsidRPr="000F4B60">
        <w:rPr>
          <w:color w:val="000000"/>
          <w:sz w:val="28"/>
          <w:szCs w:val="28"/>
        </w:rPr>
        <w:t xml:space="preserve"> 2020 года</w:t>
      </w:r>
      <w:r w:rsidR="003016FF" w:rsidRPr="000F4B60">
        <w:rPr>
          <w:sz w:val="28"/>
          <w:szCs w:val="28"/>
        </w:rPr>
        <w:t xml:space="preserve">, Федеральным Законом «Об основных гарантиях прав ребенка в Российской Федерации» от 24.07.1998г.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</w:t>
      </w:r>
      <w:r w:rsidR="003016FF" w:rsidRPr="000F4B60">
        <w:rPr>
          <w:spacing w:val="2"/>
          <w:sz w:val="28"/>
          <w:szCs w:val="28"/>
        </w:rPr>
        <w:t>(с изменениями на 8 сентября 2020 года),</w:t>
      </w:r>
      <w:r w:rsidR="003016FF" w:rsidRPr="000F4B60">
        <w:rPr>
          <w:sz w:val="28"/>
          <w:szCs w:val="28"/>
        </w:rPr>
        <w:t xml:space="preserve"> Приказом Минобрнауки России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="003016FF" w:rsidRPr="000F4B60">
        <w:rPr>
          <w:spacing w:val="2"/>
          <w:sz w:val="28"/>
          <w:szCs w:val="28"/>
          <w:shd w:val="clear" w:color="auto" w:fill="FFFFFF"/>
        </w:rPr>
        <w:t>(с изменениями на 25 июня 2020 года),</w:t>
      </w:r>
      <w:r w:rsidR="003016FF" w:rsidRPr="000F4B60">
        <w:rPr>
          <w:sz w:val="28"/>
          <w:szCs w:val="28"/>
        </w:rPr>
        <w:t xml:space="preserve">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DE068B" w:rsidRPr="000F4B60" w:rsidRDefault="00DE068B" w:rsidP="000F4B6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1.2. </w:t>
      </w:r>
      <w:r w:rsidR="00B56BC6" w:rsidRPr="000F4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</w:t>
      </w:r>
      <w:r w:rsidRPr="000F4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регламентирует оформление возникновения, приостановления и прекращения отношений между МБДОУи обучающимися и (или) родителями (законными представителями) несовершеннолетних обучающихся.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0F4B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 отношения</w:t>
      </w: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 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0F4B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образовательных отношений</w:t>
      </w: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Возникновение образовательных отношений</w:t>
      </w:r>
    </w:p>
    <w:p w:rsidR="00054819" w:rsidRPr="000F4B60" w:rsidRDefault="00054819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Основанием возникновения образовательных отношений является приказ заведующего ДОУ о приеме ребенка в детский сад.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 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hyperlink r:id="rId9" w:history="1">
        <w:r w:rsidRPr="000F4B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 приказом заведующего дошкольным образовательным учреждением.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0F4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приеме в </w:t>
      </w: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заведующий</w:t>
      </w:r>
      <w:r w:rsidRPr="000F4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обязан ознакомить </w:t>
      </w: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0F4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</w:t>
      </w: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Договор об образовании</w:t>
      </w:r>
    </w:p>
    <w:p w:rsidR="00054819" w:rsidRPr="000F4B60" w:rsidRDefault="00054819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 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В договоре указывается срок его действия.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Форма договора об образовании устанавливается дошкольным образовательным учреждением.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Прием на обучение в образовательную организацию</w:t>
      </w:r>
    </w:p>
    <w:p w:rsidR="00054819" w:rsidRPr="000F4B60" w:rsidRDefault="00054819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Прием на обучение в дошкольное образовательное учреждение регламентируется </w:t>
      </w:r>
      <w:hyperlink r:id="rId10" w:history="1">
        <w:r w:rsidRPr="000F4B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</w:t>
      </w:r>
      <w:r w:rsid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услуг в детском саду.</w:t>
      </w:r>
    </w:p>
    <w:p w:rsidR="00054819" w:rsidRPr="000F4B60" w:rsidRDefault="00054819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Изменение образовательных отношений</w:t>
      </w:r>
    </w:p>
    <w:p w:rsidR="00054819" w:rsidRPr="000F4B60" w:rsidRDefault="00054819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 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  <w:r w:rsidRPr="000F4B6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Источник: https://ohrana-tryda.com/node/4034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Приостановление образовательных отношений</w:t>
      </w:r>
    </w:p>
    <w:p w:rsidR="00054819" w:rsidRPr="000F4B60" w:rsidRDefault="00054819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3016FF" w:rsidRPr="000F4B60" w:rsidRDefault="003016FF" w:rsidP="000F4B6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продолжительная болезнь; </w:t>
      </w:r>
    </w:p>
    <w:p w:rsidR="003016FF" w:rsidRPr="000F4B60" w:rsidRDefault="003016FF" w:rsidP="000F4B6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 медицинское обследование или болезнь воспитанника;</w:t>
      </w:r>
    </w:p>
    <w:p w:rsidR="003016FF" w:rsidRPr="000F4B60" w:rsidRDefault="003016FF" w:rsidP="000F4B6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семейные обстоятельства;</w:t>
      </w:r>
    </w:p>
    <w:p w:rsidR="003016FF" w:rsidRPr="000F4B60" w:rsidRDefault="003016FF" w:rsidP="000F4B6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инициативе ДОУ (карантина, проведения ремонтных работ).</w:t>
      </w:r>
    </w:p>
    <w:p w:rsidR="003016FF" w:rsidRPr="000F4B60" w:rsidRDefault="003016FF" w:rsidP="000F4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 w:rsidRPr="000F4B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3016FF" w:rsidRPr="000F4B60" w:rsidRDefault="003016FF" w:rsidP="000F4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:rsidR="003016FF" w:rsidRPr="000F4B60" w:rsidRDefault="003016FF" w:rsidP="000F4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Прекращение образовательных отношений</w:t>
      </w:r>
    </w:p>
    <w:p w:rsidR="00054819" w:rsidRPr="000F4B60" w:rsidRDefault="00054819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3016FF" w:rsidRPr="000F4B60" w:rsidRDefault="003016FF" w:rsidP="000F4B6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получением дошкольного образования (завершением обучения);</w:t>
      </w:r>
    </w:p>
    <w:p w:rsidR="003016FF" w:rsidRPr="000F4B60" w:rsidRDefault="003016FF" w:rsidP="000F4B6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3016FF" w:rsidRPr="000F4B60" w:rsidRDefault="003016FF" w:rsidP="000F4B6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7.7. Основания и порядок отчисления воспитанника из дошкольного образовательного учреждения регламентируется </w:t>
      </w:r>
      <w:hyperlink r:id="rId11" w:history="1">
        <w:r w:rsidRPr="000F4B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3016FF" w:rsidRPr="000F4B60" w:rsidRDefault="003016FF" w:rsidP="000F4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3016FF" w:rsidRPr="000F4B60" w:rsidRDefault="003016FF" w:rsidP="000F4B60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016FF" w:rsidRPr="000F4B60" w:rsidRDefault="003016FF" w:rsidP="000F4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Заключительные положения</w:t>
      </w:r>
    </w:p>
    <w:p w:rsidR="00054819" w:rsidRPr="000F4B60" w:rsidRDefault="00054819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Настоящее </w:t>
      </w:r>
      <w:hyperlink r:id="rId12" w:history="1">
        <w:r w:rsidRPr="000F4B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 порядке оформления образовательных отношений</w:t>
        </w:r>
      </w:hyperlink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016FF" w:rsidRPr="000F4B60" w:rsidRDefault="003016FF" w:rsidP="000F4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60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26913" w:rsidRPr="000F4B60" w:rsidRDefault="00426913" w:rsidP="000F4B60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426913" w:rsidRPr="000F4B60" w:rsidSect="000259F8"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455" w:rsidRDefault="002B0455" w:rsidP="00054819">
      <w:pPr>
        <w:spacing w:after="0" w:line="240" w:lineRule="auto"/>
      </w:pPr>
      <w:r>
        <w:separator/>
      </w:r>
    </w:p>
  </w:endnote>
  <w:endnote w:type="continuationSeparator" w:id="1">
    <w:p w:rsidR="002B0455" w:rsidRDefault="002B0455" w:rsidP="0005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455" w:rsidRDefault="002B0455" w:rsidP="00054819">
      <w:pPr>
        <w:spacing w:after="0" w:line="240" w:lineRule="auto"/>
      </w:pPr>
      <w:r>
        <w:separator/>
      </w:r>
    </w:p>
  </w:footnote>
  <w:footnote w:type="continuationSeparator" w:id="1">
    <w:p w:rsidR="002B0455" w:rsidRDefault="002B0455" w:rsidP="0005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120838"/>
      <w:docPartObj>
        <w:docPartGallery w:val="Page Numbers (Top of Page)"/>
        <w:docPartUnique/>
      </w:docPartObj>
    </w:sdtPr>
    <w:sdtContent>
      <w:p w:rsidR="00EA32AA" w:rsidRDefault="00813B0B">
        <w:pPr>
          <w:pStyle w:val="a8"/>
          <w:jc w:val="center"/>
        </w:pPr>
        <w:r>
          <w:fldChar w:fldCharType="begin"/>
        </w:r>
        <w:r w:rsidR="00EA32AA">
          <w:instrText>PAGE   \* MERGEFORMAT</w:instrText>
        </w:r>
        <w:r>
          <w:fldChar w:fldCharType="separate"/>
        </w:r>
        <w:r w:rsidR="001C026E">
          <w:rPr>
            <w:noProof/>
          </w:rPr>
          <w:t>2</w:t>
        </w:r>
        <w:r>
          <w:fldChar w:fldCharType="end"/>
        </w:r>
      </w:p>
    </w:sdtContent>
  </w:sdt>
  <w:p w:rsidR="00EA32AA" w:rsidRDefault="00EA32A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1E27AA"/>
    <w:multiLevelType w:val="multilevel"/>
    <w:tmpl w:val="9C6EC0AC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960E8"/>
    <w:multiLevelType w:val="hybridMultilevel"/>
    <w:tmpl w:val="CFD82556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57C30"/>
    <w:multiLevelType w:val="hybridMultilevel"/>
    <w:tmpl w:val="1AF81A68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E26"/>
    <w:rsid w:val="000259F8"/>
    <w:rsid w:val="00030FAB"/>
    <w:rsid w:val="00032A9C"/>
    <w:rsid w:val="00036139"/>
    <w:rsid w:val="000404EF"/>
    <w:rsid w:val="00054819"/>
    <w:rsid w:val="000A6304"/>
    <w:rsid w:val="000F4B60"/>
    <w:rsid w:val="000F570D"/>
    <w:rsid w:val="001202D0"/>
    <w:rsid w:val="0014370A"/>
    <w:rsid w:val="001846B2"/>
    <w:rsid w:val="001C026E"/>
    <w:rsid w:val="00233752"/>
    <w:rsid w:val="002764CE"/>
    <w:rsid w:val="002A1BC2"/>
    <w:rsid w:val="002B0455"/>
    <w:rsid w:val="002D244B"/>
    <w:rsid w:val="003016FF"/>
    <w:rsid w:val="00302294"/>
    <w:rsid w:val="00320710"/>
    <w:rsid w:val="00361783"/>
    <w:rsid w:val="00364695"/>
    <w:rsid w:val="00370BAC"/>
    <w:rsid w:val="00393CC1"/>
    <w:rsid w:val="00395F67"/>
    <w:rsid w:val="003A4193"/>
    <w:rsid w:val="003A7389"/>
    <w:rsid w:val="003C67A1"/>
    <w:rsid w:val="003F1CAE"/>
    <w:rsid w:val="003F5FE5"/>
    <w:rsid w:val="0041678A"/>
    <w:rsid w:val="00426913"/>
    <w:rsid w:val="004816D9"/>
    <w:rsid w:val="0049143A"/>
    <w:rsid w:val="00494508"/>
    <w:rsid w:val="004D0B7A"/>
    <w:rsid w:val="0058375E"/>
    <w:rsid w:val="005B42D2"/>
    <w:rsid w:val="0063087A"/>
    <w:rsid w:val="00640094"/>
    <w:rsid w:val="00653778"/>
    <w:rsid w:val="006555DF"/>
    <w:rsid w:val="00681305"/>
    <w:rsid w:val="00720A58"/>
    <w:rsid w:val="00733521"/>
    <w:rsid w:val="007A3975"/>
    <w:rsid w:val="00813B0B"/>
    <w:rsid w:val="00830AF6"/>
    <w:rsid w:val="00861162"/>
    <w:rsid w:val="008827C7"/>
    <w:rsid w:val="008D4D02"/>
    <w:rsid w:val="00902BDF"/>
    <w:rsid w:val="00912E26"/>
    <w:rsid w:val="0093562F"/>
    <w:rsid w:val="00993040"/>
    <w:rsid w:val="00997916"/>
    <w:rsid w:val="009B73A6"/>
    <w:rsid w:val="00A054EB"/>
    <w:rsid w:val="00A2002C"/>
    <w:rsid w:val="00A82851"/>
    <w:rsid w:val="00AC61E4"/>
    <w:rsid w:val="00B56BC6"/>
    <w:rsid w:val="00B8323C"/>
    <w:rsid w:val="00BC42DE"/>
    <w:rsid w:val="00BC5497"/>
    <w:rsid w:val="00C00962"/>
    <w:rsid w:val="00C06564"/>
    <w:rsid w:val="00C201E1"/>
    <w:rsid w:val="00C25233"/>
    <w:rsid w:val="00C36675"/>
    <w:rsid w:val="00C36FD6"/>
    <w:rsid w:val="00CC5B2B"/>
    <w:rsid w:val="00CE1E02"/>
    <w:rsid w:val="00D161F7"/>
    <w:rsid w:val="00D16959"/>
    <w:rsid w:val="00D44D09"/>
    <w:rsid w:val="00D70BAB"/>
    <w:rsid w:val="00D769B2"/>
    <w:rsid w:val="00D843FA"/>
    <w:rsid w:val="00DB3A3E"/>
    <w:rsid w:val="00DD276F"/>
    <w:rsid w:val="00DE068B"/>
    <w:rsid w:val="00DE06D3"/>
    <w:rsid w:val="00DF3FB2"/>
    <w:rsid w:val="00E00749"/>
    <w:rsid w:val="00E46927"/>
    <w:rsid w:val="00EA32AA"/>
    <w:rsid w:val="00ED5A43"/>
    <w:rsid w:val="00F036F5"/>
    <w:rsid w:val="00F82EF9"/>
    <w:rsid w:val="00FA5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2E26"/>
  </w:style>
  <w:style w:type="paragraph" w:styleId="2">
    <w:name w:val="Body Text Indent 2"/>
    <w:basedOn w:val="a"/>
    <w:link w:val="20"/>
    <w:uiPriority w:val="99"/>
    <w:semiHidden/>
    <w:unhideWhenUsed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12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uiPriority w:val="99"/>
    <w:semiHidden/>
    <w:unhideWhenUsed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9B2"/>
    <w:rPr>
      <w:rFonts w:ascii="Segoe UI" w:hAnsi="Segoe UI" w:cs="Segoe UI"/>
      <w:sz w:val="18"/>
      <w:szCs w:val="18"/>
    </w:rPr>
  </w:style>
  <w:style w:type="paragraph" w:customStyle="1" w:styleId="p4">
    <w:name w:val="p4"/>
    <w:basedOn w:val="a"/>
    <w:rsid w:val="00DE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E068B"/>
  </w:style>
  <w:style w:type="paragraph" w:customStyle="1" w:styleId="p5">
    <w:name w:val="p5"/>
    <w:basedOn w:val="a"/>
    <w:rsid w:val="00DE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E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01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7"/>
    <w:rsid w:val="00C00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00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5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819"/>
  </w:style>
  <w:style w:type="paragraph" w:styleId="aa">
    <w:name w:val="footer"/>
    <w:basedOn w:val="a"/>
    <w:link w:val="ab"/>
    <w:uiPriority w:val="99"/>
    <w:unhideWhenUsed/>
    <w:rsid w:val="0005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4819"/>
  </w:style>
  <w:style w:type="paragraph" w:styleId="ac">
    <w:name w:val="No Spacing"/>
    <w:link w:val="ad"/>
    <w:uiPriority w:val="1"/>
    <w:qFormat/>
    <w:rsid w:val="009B73A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9B73A6"/>
    <w:rPr>
      <w:rFonts w:ascii="Calibri" w:eastAsia="Calibri" w:hAnsi="Calibri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D16959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16959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table" w:customStyle="1" w:styleId="210">
    <w:name w:val="Сетка таблицы21"/>
    <w:basedOn w:val="a1"/>
    <w:next w:val="a7"/>
    <w:rsid w:val="00A8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2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6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86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353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0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204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8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0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509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38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73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hrana-tryda.com/node/40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21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802E-F77A-461E-BB31-2379B084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2021-06-08T18:53:00Z</cp:lastPrinted>
  <dcterms:created xsi:type="dcterms:W3CDTF">2021-05-21T08:07:00Z</dcterms:created>
  <dcterms:modified xsi:type="dcterms:W3CDTF">2021-11-20T15:31:00Z</dcterms:modified>
</cp:coreProperties>
</file>