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695" w:rsidRDefault="001C026E" w:rsidP="00912E26">
      <w:pPr>
        <w:shd w:val="clear" w:color="auto" w:fill="FFFFFF"/>
        <w:spacing w:before="50" w:after="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6480175" cy="9159875"/>
            <wp:effectExtent l="19050" t="0" r="0" b="0"/>
            <wp:docPr id="2" name="Рисунок 1" descr="DOC_20211120_1822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_20211120_182215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915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889" w:type="dxa"/>
        <w:tblLayout w:type="fixed"/>
        <w:tblLook w:val="04A0"/>
      </w:tblPr>
      <w:tblGrid>
        <w:gridCol w:w="1951"/>
        <w:gridCol w:w="567"/>
        <w:gridCol w:w="2126"/>
        <w:gridCol w:w="850"/>
        <w:gridCol w:w="4395"/>
      </w:tblGrid>
      <w:tr w:rsidR="000F4B60" w:rsidRPr="000F4B60" w:rsidTr="00FF746B">
        <w:trPr>
          <w:trHeight w:val="732"/>
        </w:trPr>
        <w:tc>
          <w:tcPr>
            <w:tcW w:w="4644" w:type="dxa"/>
            <w:gridSpan w:val="3"/>
            <w:vMerge w:val="restart"/>
            <w:shd w:val="clear" w:color="auto" w:fill="auto"/>
          </w:tcPr>
          <w:p w:rsidR="000F4B60" w:rsidRPr="000F4B60" w:rsidRDefault="000F4B60" w:rsidP="000F4B60">
            <w:pPr>
              <w:spacing w:after="0" w:line="240" w:lineRule="auto"/>
              <w:ind w:right="33"/>
              <w:jc w:val="center"/>
              <w:rPr>
                <w:rFonts w:ascii="Times New Roman" w:eastAsia="Calibri" w:hAnsi="Times New Roman" w:cs="Times New Roman"/>
                <w:b/>
                <w:sz w:val="24"/>
                <w:szCs w:val="26"/>
                <w:lang w:eastAsia="ru-RU"/>
              </w:rPr>
            </w:pPr>
            <w:bookmarkStart w:id="0" w:name="_GoBack"/>
            <w:r w:rsidRPr="000F4B60">
              <w:rPr>
                <w:rFonts w:ascii="Times New Roman" w:eastAsia="Calibri" w:hAnsi="Times New Roman" w:cs="Times New Roman"/>
                <w:b/>
                <w:sz w:val="24"/>
                <w:szCs w:val="26"/>
                <w:lang w:eastAsia="ru-RU"/>
              </w:rPr>
              <w:lastRenderedPageBreak/>
              <w:t xml:space="preserve">Муниципальное бюджетное дошкольное образовательное учреждение </w:t>
            </w:r>
          </w:p>
          <w:p w:rsidR="000F4B60" w:rsidRPr="000F4B60" w:rsidRDefault="000F4B60" w:rsidP="000F4B6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right="33"/>
              <w:contextualSpacing/>
              <w:jc w:val="center"/>
              <w:rPr>
                <w:rFonts w:ascii="Times New Roman" w:eastAsia="Times New Roman" w:hAnsi="Times New Roman" w:cs="Arial"/>
                <w:b/>
                <w:sz w:val="24"/>
                <w:szCs w:val="26"/>
                <w:lang w:eastAsia="ru-RU"/>
              </w:rPr>
            </w:pPr>
            <w:r w:rsidRPr="000F4B60">
              <w:rPr>
                <w:rFonts w:ascii="Times New Roman" w:eastAsia="Times New Roman" w:hAnsi="Times New Roman" w:cs="Arial"/>
                <w:b/>
                <w:sz w:val="24"/>
                <w:szCs w:val="26"/>
                <w:lang w:eastAsia="ru-RU"/>
              </w:rPr>
              <w:t>«</w:t>
            </w:r>
            <w:r w:rsidRPr="000F4B60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ДЕТСКИЙ САД «СЕДАРЧИЙ»                  СТ. ПЕТРОПАВЛОВСКАЯ ГРОЗНЕНСКОГО МУНИЦИПАЛЬНОГО РАЙОНА</w:t>
            </w:r>
            <w:r w:rsidRPr="000F4B60">
              <w:rPr>
                <w:rFonts w:ascii="Times New Roman" w:eastAsia="Times New Roman" w:hAnsi="Times New Roman" w:cs="Arial"/>
                <w:b/>
                <w:sz w:val="24"/>
                <w:szCs w:val="26"/>
                <w:lang w:eastAsia="ru-RU"/>
              </w:rPr>
              <w:t>»</w:t>
            </w:r>
          </w:p>
          <w:p w:rsidR="000F4B60" w:rsidRPr="000F4B60" w:rsidRDefault="000F4B60" w:rsidP="000F4B60">
            <w:pPr>
              <w:spacing w:after="0" w:line="240" w:lineRule="auto"/>
              <w:ind w:right="147"/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</w:pPr>
          </w:p>
          <w:p w:rsidR="000F4B60" w:rsidRPr="000F4B60" w:rsidRDefault="000F4B60" w:rsidP="000F4B60">
            <w:pPr>
              <w:autoSpaceDE w:val="0"/>
              <w:autoSpaceDN w:val="0"/>
              <w:adjustRightInd w:val="0"/>
              <w:spacing w:after="0" w:line="240" w:lineRule="auto"/>
              <w:ind w:right="147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F4B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ПОЛОЖЕНИЕ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F4B60" w:rsidRPr="000F4B60" w:rsidRDefault="000F4B60" w:rsidP="000F4B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  <w:shd w:val="clear" w:color="auto" w:fill="auto"/>
          </w:tcPr>
          <w:p w:rsidR="000F4B60" w:rsidRPr="000F4B60" w:rsidRDefault="000F4B60" w:rsidP="000F4B60">
            <w:pPr>
              <w:tabs>
                <w:tab w:val="left" w:pos="94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4B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УТВЕРЖДЕНЫ</w:t>
            </w:r>
          </w:p>
          <w:p w:rsidR="000F4B60" w:rsidRPr="000F4B60" w:rsidRDefault="000F4B60" w:rsidP="000F4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4B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приказом МБДОУ</w:t>
            </w:r>
          </w:p>
          <w:p w:rsidR="000F4B60" w:rsidRPr="000F4B60" w:rsidRDefault="000F4B60" w:rsidP="000F4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4B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«Детский сад «Седарчий»               ст. Петропавловская Грозненского муниципального района»</w:t>
            </w:r>
          </w:p>
          <w:p w:rsidR="000F4B60" w:rsidRPr="000F4B60" w:rsidRDefault="000F4B60" w:rsidP="000F4B60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F4B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___________20___ г. №_____</w:t>
            </w:r>
          </w:p>
        </w:tc>
      </w:tr>
      <w:tr w:rsidR="000F4B60" w:rsidRPr="000F4B60" w:rsidTr="00FF746B">
        <w:trPr>
          <w:trHeight w:val="857"/>
        </w:trPr>
        <w:tc>
          <w:tcPr>
            <w:tcW w:w="4644" w:type="dxa"/>
            <w:gridSpan w:val="3"/>
            <w:vMerge/>
            <w:tcBorders>
              <w:bottom w:val="nil"/>
            </w:tcBorders>
            <w:shd w:val="clear" w:color="auto" w:fill="auto"/>
          </w:tcPr>
          <w:p w:rsidR="000F4B60" w:rsidRPr="000F4B60" w:rsidRDefault="000F4B60" w:rsidP="000F4B60">
            <w:pPr>
              <w:autoSpaceDE w:val="0"/>
              <w:autoSpaceDN w:val="0"/>
              <w:adjustRightInd w:val="0"/>
              <w:spacing w:after="0" w:line="240" w:lineRule="auto"/>
              <w:ind w:right="1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  <w:shd w:val="clear" w:color="auto" w:fill="auto"/>
          </w:tcPr>
          <w:p w:rsidR="000F4B60" w:rsidRPr="000F4B60" w:rsidRDefault="000F4B60" w:rsidP="000F4B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vMerge w:val="restart"/>
            <w:tcBorders>
              <w:bottom w:val="nil"/>
            </w:tcBorders>
            <w:shd w:val="clear" w:color="auto" w:fill="auto"/>
          </w:tcPr>
          <w:p w:rsidR="000F4B60" w:rsidRPr="000F4B60" w:rsidRDefault="000F4B60" w:rsidP="000F4B60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</w:p>
          <w:p w:rsidR="000F4B60" w:rsidRPr="000F4B60" w:rsidRDefault="000F4B60" w:rsidP="000F4B60">
            <w:pPr>
              <w:autoSpaceDE w:val="0"/>
              <w:autoSpaceDN w:val="0"/>
              <w:adjustRightInd w:val="0"/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0F4B60" w:rsidRPr="000F4B60" w:rsidRDefault="000F4B60" w:rsidP="000F4B60">
            <w:pPr>
              <w:autoSpaceDE w:val="0"/>
              <w:autoSpaceDN w:val="0"/>
              <w:adjustRightInd w:val="0"/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0F4B60" w:rsidRPr="000F4B60" w:rsidTr="00FF746B"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</w:tcPr>
          <w:p w:rsidR="000F4B60" w:rsidRPr="000F4B60" w:rsidRDefault="000F4B60" w:rsidP="000F4B60">
            <w:pPr>
              <w:autoSpaceDE w:val="0"/>
              <w:autoSpaceDN w:val="0"/>
              <w:adjustRightInd w:val="0"/>
              <w:spacing w:after="0" w:line="240" w:lineRule="auto"/>
              <w:ind w:right="14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0F4B60" w:rsidRPr="000F4B60" w:rsidRDefault="000F4B60" w:rsidP="000F4B60">
            <w:pPr>
              <w:autoSpaceDE w:val="0"/>
              <w:autoSpaceDN w:val="0"/>
              <w:adjustRightInd w:val="0"/>
              <w:spacing w:after="0" w:line="240" w:lineRule="auto"/>
              <w:ind w:right="14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F4B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0F4B60" w:rsidRPr="000F4B60" w:rsidRDefault="000F4B60" w:rsidP="000F4B60">
            <w:pPr>
              <w:autoSpaceDE w:val="0"/>
              <w:autoSpaceDN w:val="0"/>
              <w:adjustRightInd w:val="0"/>
              <w:spacing w:after="0" w:line="240" w:lineRule="auto"/>
              <w:ind w:right="14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F4B60" w:rsidRPr="000F4B60" w:rsidRDefault="000F4B60" w:rsidP="000F4B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  <w:vMerge/>
            <w:shd w:val="clear" w:color="auto" w:fill="auto"/>
          </w:tcPr>
          <w:p w:rsidR="000F4B60" w:rsidRPr="000F4B60" w:rsidRDefault="000F4B60" w:rsidP="000F4B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F4B60" w:rsidRPr="000F4B60" w:rsidTr="00FF746B">
        <w:tc>
          <w:tcPr>
            <w:tcW w:w="4644" w:type="dxa"/>
            <w:gridSpan w:val="3"/>
            <w:shd w:val="clear" w:color="auto" w:fill="auto"/>
          </w:tcPr>
          <w:p w:rsidR="000F4B60" w:rsidRPr="000F4B60" w:rsidRDefault="000F4B60" w:rsidP="000F4B60">
            <w:pPr>
              <w:autoSpaceDE w:val="0"/>
              <w:autoSpaceDN w:val="0"/>
              <w:adjustRightInd w:val="0"/>
              <w:spacing w:after="0" w:line="240" w:lineRule="auto"/>
              <w:ind w:right="14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F4B60" w:rsidRPr="000F4B60" w:rsidRDefault="000F4B60" w:rsidP="000F4B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  <w:vMerge/>
            <w:shd w:val="clear" w:color="auto" w:fill="auto"/>
          </w:tcPr>
          <w:p w:rsidR="000F4B60" w:rsidRPr="000F4B60" w:rsidRDefault="000F4B60" w:rsidP="000F4B60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F4B60" w:rsidRPr="000F4B60" w:rsidTr="00FF746B">
        <w:tc>
          <w:tcPr>
            <w:tcW w:w="4644" w:type="dxa"/>
            <w:gridSpan w:val="3"/>
            <w:shd w:val="clear" w:color="auto" w:fill="auto"/>
          </w:tcPr>
          <w:p w:rsidR="000F4B60" w:rsidRPr="003016FF" w:rsidRDefault="000F4B60" w:rsidP="000F4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4B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 порядке оформления возникновения, приостановления и прекращения </w:t>
            </w:r>
            <w:r w:rsidRPr="00301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отношений между МБДОУ и обучающимися</w:t>
            </w:r>
          </w:p>
          <w:p w:rsidR="000F4B60" w:rsidRPr="003016FF" w:rsidRDefault="000F4B60" w:rsidP="000F4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1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 (или) родителями (законными представителями)</w:t>
            </w:r>
          </w:p>
          <w:p w:rsidR="000F4B60" w:rsidRPr="000F4B60" w:rsidRDefault="000F4B60" w:rsidP="000F4B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016F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обучающихся</w:t>
            </w:r>
          </w:p>
        </w:tc>
        <w:tc>
          <w:tcPr>
            <w:tcW w:w="850" w:type="dxa"/>
            <w:vMerge/>
            <w:shd w:val="clear" w:color="auto" w:fill="auto"/>
          </w:tcPr>
          <w:p w:rsidR="000F4B60" w:rsidRPr="000F4B60" w:rsidRDefault="000F4B60" w:rsidP="000F4B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  <w:vMerge/>
            <w:shd w:val="clear" w:color="auto" w:fill="auto"/>
          </w:tcPr>
          <w:p w:rsidR="000F4B60" w:rsidRPr="000F4B60" w:rsidRDefault="000F4B60" w:rsidP="000F4B60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F4B60" w:rsidRPr="000F4B60" w:rsidTr="00FF746B">
        <w:tc>
          <w:tcPr>
            <w:tcW w:w="4644" w:type="dxa"/>
            <w:gridSpan w:val="3"/>
            <w:shd w:val="clear" w:color="auto" w:fill="auto"/>
          </w:tcPr>
          <w:p w:rsidR="000F4B60" w:rsidRPr="000F4B60" w:rsidRDefault="000F4B60" w:rsidP="000F4B60">
            <w:pPr>
              <w:spacing w:after="0" w:line="240" w:lineRule="auto"/>
              <w:ind w:right="147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F4B60" w:rsidRPr="000F4B60" w:rsidRDefault="000F4B60" w:rsidP="000F4B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  <w:shd w:val="clear" w:color="auto" w:fill="auto"/>
          </w:tcPr>
          <w:p w:rsidR="000F4B60" w:rsidRPr="000F4B60" w:rsidRDefault="000F4B60" w:rsidP="000F4B60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F4B60" w:rsidRPr="000F4B60" w:rsidTr="00FF746B">
        <w:tc>
          <w:tcPr>
            <w:tcW w:w="4644" w:type="dxa"/>
            <w:gridSpan w:val="3"/>
            <w:shd w:val="clear" w:color="auto" w:fill="auto"/>
          </w:tcPr>
          <w:p w:rsidR="000F4B60" w:rsidRPr="000F4B60" w:rsidRDefault="000F4B60" w:rsidP="000F4B60">
            <w:pPr>
              <w:autoSpaceDE w:val="0"/>
              <w:autoSpaceDN w:val="0"/>
              <w:adjustRightInd w:val="0"/>
              <w:spacing w:after="0" w:line="240" w:lineRule="auto"/>
              <w:ind w:right="14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4B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ст. Петропавловская </w:t>
            </w:r>
          </w:p>
        </w:tc>
        <w:tc>
          <w:tcPr>
            <w:tcW w:w="850" w:type="dxa"/>
            <w:shd w:val="clear" w:color="auto" w:fill="auto"/>
          </w:tcPr>
          <w:p w:rsidR="000F4B60" w:rsidRPr="000F4B60" w:rsidRDefault="000F4B60" w:rsidP="000F4B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  <w:shd w:val="clear" w:color="auto" w:fill="auto"/>
          </w:tcPr>
          <w:p w:rsidR="000F4B60" w:rsidRPr="000F4B60" w:rsidRDefault="000F4B60" w:rsidP="000F4B60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bookmarkEnd w:id="0"/>
    </w:tbl>
    <w:p w:rsidR="00C00962" w:rsidRDefault="00C00962" w:rsidP="000F4B60">
      <w:pPr>
        <w:shd w:val="clear" w:color="auto" w:fill="FFFFFF"/>
        <w:spacing w:before="50" w:after="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E068B" w:rsidRPr="000F4B60" w:rsidRDefault="00DE068B" w:rsidP="000F4B6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B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Общие положения</w:t>
      </w:r>
    </w:p>
    <w:p w:rsidR="00DE068B" w:rsidRPr="000F4B60" w:rsidRDefault="00DE068B" w:rsidP="000F4B6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016FF" w:rsidRPr="000F4B60" w:rsidRDefault="00DE068B" w:rsidP="000F4B60">
      <w:pPr>
        <w:pStyle w:val="header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0F4B60">
        <w:rPr>
          <w:color w:val="000000"/>
          <w:sz w:val="28"/>
          <w:szCs w:val="28"/>
        </w:rPr>
        <w:t xml:space="preserve">   1.1. </w:t>
      </w:r>
      <w:r w:rsidR="00997916" w:rsidRPr="000F4B60">
        <w:rPr>
          <w:color w:val="000000"/>
          <w:sz w:val="28"/>
          <w:szCs w:val="28"/>
        </w:rPr>
        <w:t xml:space="preserve">Настоящий Порядок разработан </w:t>
      </w:r>
      <w:r w:rsidR="003016FF" w:rsidRPr="000F4B60">
        <w:rPr>
          <w:sz w:val="28"/>
          <w:szCs w:val="28"/>
        </w:rPr>
        <w:t>в соответствии с Федеральным законом № 273-ФЗ от 29.12.2012 «Об образовании в Российской Федерации» с изменениями от 8 декабря</w:t>
      </w:r>
      <w:r w:rsidR="003016FF" w:rsidRPr="000F4B60">
        <w:rPr>
          <w:color w:val="000000"/>
          <w:sz w:val="28"/>
          <w:szCs w:val="28"/>
        </w:rPr>
        <w:t xml:space="preserve"> 2020 года</w:t>
      </w:r>
      <w:r w:rsidR="003016FF" w:rsidRPr="000F4B60">
        <w:rPr>
          <w:sz w:val="28"/>
          <w:szCs w:val="28"/>
        </w:rPr>
        <w:t xml:space="preserve">, Федеральным Законом «Об основных гарантиях прав ребенка в Российской Федерации» от 24.07.1998г. № 124-ФЗ с изменениями от 31 июля 2020 года, Приказом Министерства просвещения Российской Федерации от 31 июля 2020 года №373 «Об утверждении Порядка организации и осуществления образовательной деятельности по основным общеобразовательным программам — образовательным программам дошкольного образования», Приказом Министерства просвещения Российской Федерации от 15 мая 2020 года №236 «Об утверждении Порядка приема на обучение по образовательным программам дошкольного образования» </w:t>
      </w:r>
      <w:r w:rsidR="003016FF" w:rsidRPr="000F4B60">
        <w:rPr>
          <w:spacing w:val="2"/>
          <w:sz w:val="28"/>
          <w:szCs w:val="28"/>
        </w:rPr>
        <w:t>(с изменениями на 8 сентября 2020 года),</w:t>
      </w:r>
      <w:r w:rsidR="003016FF" w:rsidRPr="000F4B60">
        <w:rPr>
          <w:sz w:val="28"/>
          <w:szCs w:val="28"/>
        </w:rPr>
        <w:t xml:space="preserve"> Приказом Минобрнауки России от 28.12.2015г. № 1527 «Об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 </w:t>
      </w:r>
      <w:r w:rsidR="003016FF" w:rsidRPr="000F4B60">
        <w:rPr>
          <w:spacing w:val="2"/>
          <w:sz w:val="28"/>
          <w:szCs w:val="28"/>
          <w:shd w:val="clear" w:color="auto" w:fill="FFFFFF"/>
        </w:rPr>
        <w:t>(с изменениями на 25 июня 2020 года),</w:t>
      </w:r>
      <w:r w:rsidR="003016FF" w:rsidRPr="000F4B60">
        <w:rPr>
          <w:sz w:val="28"/>
          <w:szCs w:val="28"/>
        </w:rPr>
        <w:t xml:space="preserve"> а также Уставом дошкольного образовательного учреждения и другими нормативными правовыми актами Российской Федерации, регламентирующими деятельность организаций, осуществляющих образовательную деятельность.</w:t>
      </w:r>
    </w:p>
    <w:p w:rsidR="00DE068B" w:rsidRPr="000F4B60" w:rsidRDefault="00DE068B" w:rsidP="000F4B6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1.2. </w:t>
      </w:r>
      <w:r w:rsidR="00B56BC6" w:rsidRPr="000F4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Данный</w:t>
      </w:r>
      <w:r w:rsidRPr="000F4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Порядок регламентирует оформление возникновения, приостановления и прекращения отношений между МБДОУи обучающимися и (или) родителями (законными представителями) несовершеннолетних обучающихся.</w:t>
      </w:r>
    </w:p>
    <w:p w:rsidR="003016FF" w:rsidRPr="000F4B60" w:rsidRDefault="003016FF" w:rsidP="000F4B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</w:t>
      </w:r>
      <w:r w:rsidRPr="000F4B6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Образовательные отношения</w:t>
      </w:r>
      <w:r w:rsidRPr="000F4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совокупность общественных отношений по реализации права граждан на образование, целью которых является освоение воспитанниками содержания реализуемых в ДОУ образовательных программ дошкольного образования. </w:t>
      </w:r>
    </w:p>
    <w:p w:rsidR="003016FF" w:rsidRPr="000F4B60" w:rsidRDefault="003016FF" w:rsidP="000F4B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</w:t>
      </w:r>
      <w:r w:rsidRPr="000F4B6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Участники образовательных отношений</w:t>
      </w:r>
      <w:r w:rsidRPr="000F4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воспитанники, родители (законные представители) несовершеннолетних воспитанников, педагогические работники дошкольного образовательного учреждения, осуществляющие образовательную деятельность.</w:t>
      </w:r>
    </w:p>
    <w:p w:rsidR="003016FF" w:rsidRPr="000F4B60" w:rsidRDefault="003016FF" w:rsidP="000F4B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16FF" w:rsidRPr="000F4B60" w:rsidRDefault="003016FF" w:rsidP="000F4B6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4B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Возникновение образовательных отношений</w:t>
      </w:r>
    </w:p>
    <w:p w:rsidR="00054819" w:rsidRPr="000F4B60" w:rsidRDefault="00054819" w:rsidP="000F4B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16FF" w:rsidRPr="000F4B60" w:rsidRDefault="003016FF" w:rsidP="000F4B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B60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Основанием возникновения образовательных отношений является приказ заведующего ДОУ о приеме ребенка в детский сад.</w:t>
      </w:r>
    </w:p>
    <w:p w:rsidR="003016FF" w:rsidRPr="000F4B60" w:rsidRDefault="003016FF" w:rsidP="000F4B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B60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В случае приема на обучение по образовательным программам дошкольного образования или за счёт средств физических и (или) юридических лиц изданию приказа о приёме лица на обучение в ДОУ предшествует заключение договора об образовании. </w:t>
      </w:r>
    </w:p>
    <w:p w:rsidR="003016FF" w:rsidRPr="000F4B60" w:rsidRDefault="003016FF" w:rsidP="000F4B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Возникновение образовательных отношений в связи с приемом лица в детский сад на обучение по образовательным программам дошкольного образования оформляется в соответствии с законодательством Российской Федерации и </w:t>
      </w:r>
      <w:hyperlink r:id="rId9" w:history="1">
        <w:r w:rsidRPr="000F4B6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Положением о порядке приема, перевода, отчисления и восстановления воспитанников ДОУ</w:t>
        </w:r>
      </w:hyperlink>
      <w:r w:rsidRPr="000F4B60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утвержденными приказом заведующего дошкольным образовательным учреждением.</w:t>
      </w:r>
    </w:p>
    <w:p w:rsidR="003016FF" w:rsidRPr="000F4B60" w:rsidRDefault="003016FF" w:rsidP="000F4B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B60">
        <w:rPr>
          <w:rFonts w:ascii="Times New Roman" w:eastAsia="Times New Roman" w:hAnsi="Times New Roman" w:cs="Times New Roman"/>
          <w:sz w:val="28"/>
          <w:szCs w:val="28"/>
          <w:lang w:eastAsia="ru-RU"/>
        </w:rPr>
        <w:t>2.4. Права и обязанности воспитанника, предусмотренные законодательством об образовании и локальным нормативным актом детского сада, возникают у лица, принятого на обучение, с даты зачисления в дошкольное образовательное учреждение.</w:t>
      </w:r>
    </w:p>
    <w:p w:rsidR="003016FF" w:rsidRPr="000F4B60" w:rsidRDefault="003016FF" w:rsidP="000F4B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 </w:t>
      </w:r>
      <w:r w:rsidRPr="000F4B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 приеме в </w:t>
      </w:r>
      <w:r w:rsidRPr="000F4B60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дошкольное образовательное учреждение заведующий</w:t>
      </w:r>
      <w:r w:rsidRPr="000F4B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обязан ознакомить </w:t>
      </w:r>
      <w:r w:rsidRPr="000F4B6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родителей (законных представителей) с Уставом, лицензией на право осуществления образовательной деятельности, образовательными программами, реализуемыми в детском саду и другими документами, регламентирующими организацию образовательных отношений.</w:t>
      </w:r>
    </w:p>
    <w:p w:rsidR="003016FF" w:rsidRPr="000F4B60" w:rsidRDefault="003016FF" w:rsidP="000F4B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4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 </w:t>
      </w:r>
      <w:r w:rsidRPr="000F4B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Факт ознакомления родителей (законных представителей) ребенка, в том числе через официальный сайт образовательной организации, с указанными документами фиксируется в заявлении о приеме в образовательную организацию и заверяется личной подписью родителей (законных представителей) ребенка.</w:t>
      </w:r>
    </w:p>
    <w:p w:rsidR="003016FF" w:rsidRPr="000F4B60" w:rsidRDefault="003016FF" w:rsidP="000F4B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2.7. 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 Родители (законные представители) имеют право выразить свое согласие или </w:t>
      </w:r>
      <w:r w:rsidRPr="000F4B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несогласие на размещение фото- и видеоматериалов, комментариев и т.п., с информацией по организации образовательной деятельности с участием их ребенка, не противоречащим действующему законодательству, на официальном сайте ДОУ, в СМИ и т.п.</w:t>
      </w:r>
    </w:p>
    <w:p w:rsidR="003016FF" w:rsidRPr="000F4B60" w:rsidRDefault="003016FF" w:rsidP="000F4B6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B60">
        <w:rPr>
          <w:rFonts w:ascii="Times New Roman" w:eastAsia="Times New Roman" w:hAnsi="Times New Roman" w:cs="Times New Roman"/>
          <w:sz w:val="28"/>
          <w:szCs w:val="28"/>
          <w:lang w:eastAsia="ru-RU"/>
        </w:rPr>
        <w:t>2.8. Прием в дошкольное образовательное учреждение осуществляется в течение всего календарного года при наличии свободных мест.</w:t>
      </w:r>
    </w:p>
    <w:p w:rsidR="003016FF" w:rsidRPr="000F4B60" w:rsidRDefault="003016FF" w:rsidP="000F4B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16FF" w:rsidRPr="000F4B60" w:rsidRDefault="003016FF" w:rsidP="000F4B6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4B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Договор об образовании</w:t>
      </w:r>
    </w:p>
    <w:p w:rsidR="00054819" w:rsidRPr="000F4B60" w:rsidRDefault="00054819" w:rsidP="000F4B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16FF" w:rsidRPr="000F4B60" w:rsidRDefault="003016FF" w:rsidP="000F4B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B60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Между дошкольным образовательным учреждением в лице заведующего (либо лице, его замещающем) и родителями (законными представителями) несовершеннолетнего воспитанника может заключаться договор об образовании. В обязательном порядке договор об образовании заключается при приеме на обучение за счет средств физического и (или) юридического лица (далее – договор об оказании платных образовательных услуг). Заключение договора об образовании (Договора об оказании платных образовательных услуг) предшествует изданию приказа о приеме ребенка для обучения в ДОУ.</w:t>
      </w:r>
    </w:p>
    <w:p w:rsidR="003016FF" w:rsidRPr="000F4B60" w:rsidRDefault="003016FF" w:rsidP="000F4B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B60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Договор об образовании (договор об оказании платных образовательных услуг) заключается в письменной форме в двух экземплярах, один из которых находится в детском саду, другой передается родителям (законным представителям) несовершеннолетнего лица.</w:t>
      </w:r>
    </w:p>
    <w:p w:rsidR="003016FF" w:rsidRPr="000F4B60" w:rsidRDefault="003016FF" w:rsidP="000F4B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B60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В договоре об образовании указываются основные характеристики предоставляемого образования (образовательной услуги), в том числе вид, уровень и (или) направленность дополнительной образовательной программы (часть образовательной программы определенного уровня, вида и направленности), форма получения образования и форма обучения, срок освоения образовательной программы (продолжительность обучения), права, обязанности и ответственность сторон.</w:t>
      </w:r>
    </w:p>
    <w:p w:rsidR="003016FF" w:rsidRPr="000F4B60" w:rsidRDefault="003016FF" w:rsidP="000F4B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B60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В договоре об оказании платных образовательных услуг указываются полная стоимость платных образовательных услуг и порядок их оплаты. Увеличение стоимости платных образовательных услуг после заключения такого договора не допускается.</w:t>
      </w:r>
    </w:p>
    <w:p w:rsidR="003016FF" w:rsidRPr="000F4B60" w:rsidRDefault="003016FF" w:rsidP="000F4B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B60">
        <w:rPr>
          <w:rFonts w:ascii="Times New Roman" w:eastAsia="Times New Roman" w:hAnsi="Times New Roman" w:cs="Times New Roman"/>
          <w:sz w:val="28"/>
          <w:szCs w:val="28"/>
          <w:lang w:eastAsia="ru-RU"/>
        </w:rPr>
        <w:t>3.5. Сведения, указанные в договоре об оказании платных образовательных услуг, должны соответствовать информации, размещенной на официальном сайте детского сада в сети Интернет на дату заключения договора.</w:t>
      </w:r>
    </w:p>
    <w:p w:rsidR="003016FF" w:rsidRPr="000F4B60" w:rsidRDefault="003016FF" w:rsidP="000F4B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B60">
        <w:rPr>
          <w:rFonts w:ascii="Times New Roman" w:eastAsia="Times New Roman" w:hAnsi="Times New Roman" w:cs="Times New Roman"/>
          <w:sz w:val="28"/>
          <w:szCs w:val="28"/>
          <w:lang w:eastAsia="ru-RU"/>
        </w:rPr>
        <w:t>3.6. Договор об образовании не может содержать условий, ограничивающих права или снижающих уровень гарантий воспитанников, по сравнению с установленными законодательством об образовании. Если условия, ограничивающие права поступающих и воспитанников или снижающие уровень предоставления им гарантий, включены в договор, то такие условия не подлежат применению.</w:t>
      </w:r>
    </w:p>
    <w:p w:rsidR="003016FF" w:rsidRPr="000F4B60" w:rsidRDefault="003016FF" w:rsidP="000F4B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B60">
        <w:rPr>
          <w:rFonts w:ascii="Times New Roman" w:eastAsia="Times New Roman" w:hAnsi="Times New Roman" w:cs="Times New Roman"/>
          <w:sz w:val="28"/>
          <w:szCs w:val="28"/>
          <w:lang w:eastAsia="ru-RU"/>
        </w:rPr>
        <w:t>3.7. В договоре указывается срок его действия.</w:t>
      </w:r>
    </w:p>
    <w:p w:rsidR="003016FF" w:rsidRPr="000F4B60" w:rsidRDefault="003016FF" w:rsidP="000F4B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B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3.8. Ответственность за неисполнение или ненадлежащее исполнение обязательств по договору стороны несут в порядке, установленном действующим законодательством.</w:t>
      </w:r>
    </w:p>
    <w:p w:rsidR="003016FF" w:rsidRPr="000F4B60" w:rsidRDefault="003016FF" w:rsidP="000F4B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B60">
        <w:rPr>
          <w:rFonts w:ascii="Times New Roman" w:eastAsia="Times New Roman" w:hAnsi="Times New Roman" w:cs="Times New Roman"/>
          <w:sz w:val="28"/>
          <w:szCs w:val="28"/>
          <w:lang w:eastAsia="ru-RU"/>
        </w:rPr>
        <w:t>3.9. Форма договора об образовании устанавливается дошкольным образовательным учреждением.</w:t>
      </w:r>
    </w:p>
    <w:p w:rsidR="003016FF" w:rsidRPr="000F4B60" w:rsidRDefault="003016FF" w:rsidP="000F4B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16FF" w:rsidRPr="000F4B60" w:rsidRDefault="003016FF" w:rsidP="000F4B6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4B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Прием на обучение в образовательную организацию</w:t>
      </w:r>
    </w:p>
    <w:p w:rsidR="00054819" w:rsidRPr="000F4B60" w:rsidRDefault="00054819" w:rsidP="000F4B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16FF" w:rsidRPr="000F4B60" w:rsidRDefault="003016FF" w:rsidP="000F4B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Прием на обучение в дошкольное образовательное учреждение регламентируется </w:t>
      </w:r>
      <w:hyperlink r:id="rId10" w:history="1">
        <w:r w:rsidRPr="000F4B6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Положением о порядке приема, перевода, отчисления и восстановления воспитанников ДОУ</w:t>
        </w:r>
      </w:hyperlink>
      <w:r w:rsidRPr="000F4B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016FF" w:rsidRPr="000F4B60" w:rsidRDefault="003016FF" w:rsidP="000F4B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B60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Прием на обучение за счет средств физического и (или) юридического лица в образовательной организации регламентируется Положением об оказании платных образо</w:t>
      </w:r>
      <w:r w:rsidR="000F4B60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вательных услуг в детском саду.</w:t>
      </w:r>
    </w:p>
    <w:p w:rsidR="00054819" w:rsidRPr="000F4B60" w:rsidRDefault="00054819" w:rsidP="000F4B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16FF" w:rsidRPr="000F4B60" w:rsidRDefault="003016FF" w:rsidP="000F4B6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4B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Изменение образовательных отношений</w:t>
      </w:r>
    </w:p>
    <w:p w:rsidR="00054819" w:rsidRPr="000F4B60" w:rsidRDefault="00054819" w:rsidP="000F4B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16FF" w:rsidRPr="000F4B60" w:rsidRDefault="003016FF" w:rsidP="000F4B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B60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Образовательные отношения изменяются в случае изменений условий получения воспитанниками образования по конкретной основной или дополнительной образовательной программе дошкольного образования, повлекшего за собой изменение взаимных прав и обязанностей воспитанника, родителей (законных представителей) и дошкольного образовательного учреждения.</w:t>
      </w:r>
    </w:p>
    <w:p w:rsidR="003016FF" w:rsidRPr="000F4B60" w:rsidRDefault="003016FF" w:rsidP="000F4B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B60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Образовательные отношения могут быть изменены как по инициативе несовершеннолетнего воспитанника по их заявлению в письменной форме, так и по инициативе ДОУ. </w:t>
      </w:r>
    </w:p>
    <w:p w:rsidR="003016FF" w:rsidRPr="000F4B60" w:rsidRDefault="003016FF" w:rsidP="000F4B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5.3. Решение об изменении формы получения образования или формы обучения детей-сирот и детей, оставшихся без попечения родителей, принимается с согласия органа опеки и попечительства. </w:t>
      </w:r>
      <w:r w:rsidRPr="000F4B60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Источник: https://ohrana-tryda.com/node/4034</w:t>
      </w:r>
    </w:p>
    <w:p w:rsidR="003016FF" w:rsidRPr="000F4B60" w:rsidRDefault="003016FF" w:rsidP="000F4B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5.4. Основанием для изменения образовательных отношений является приказ, изданный заведующим ДОУ или уполномоченным им лицом. </w:t>
      </w:r>
    </w:p>
    <w:p w:rsidR="003016FF" w:rsidRPr="000F4B60" w:rsidRDefault="003016FF" w:rsidP="000F4B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B60">
        <w:rPr>
          <w:rFonts w:ascii="Times New Roman" w:eastAsia="Times New Roman" w:hAnsi="Times New Roman" w:cs="Times New Roman"/>
          <w:sz w:val="28"/>
          <w:szCs w:val="28"/>
          <w:lang w:eastAsia="ru-RU"/>
        </w:rPr>
        <w:t>5.5. Если с родителями (законными представителями) воспитанника заключен договор об образовании, приказ издается на основании внесения соответствующих изменений в такой договор. Изменения, внесенные в договор, вступают в силу после издания приказа заведующего ДОУ об изменении образовательных отношений или с иной указанной в нем даты.</w:t>
      </w:r>
    </w:p>
    <w:p w:rsidR="003016FF" w:rsidRPr="000F4B60" w:rsidRDefault="003016FF" w:rsidP="000F4B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16FF" w:rsidRPr="000F4B60" w:rsidRDefault="003016FF" w:rsidP="000F4B6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4B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Приостановление образовательных отношений</w:t>
      </w:r>
    </w:p>
    <w:p w:rsidR="00054819" w:rsidRPr="000F4B60" w:rsidRDefault="00054819" w:rsidP="000F4B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16FF" w:rsidRPr="000F4B60" w:rsidRDefault="003016FF" w:rsidP="000F4B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B60">
        <w:rPr>
          <w:rFonts w:ascii="Times New Roman" w:eastAsia="Times New Roman" w:hAnsi="Times New Roman" w:cs="Times New Roman"/>
          <w:sz w:val="28"/>
          <w:szCs w:val="28"/>
          <w:lang w:eastAsia="ru-RU"/>
        </w:rPr>
        <w:t>6.1 Образовательные отношения могут быть приостановлены в случае отсутствия воспитанника на занятиях по следующим причинам:</w:t>
      </w:r>
    </w:p>
    <w:p w:rsidR="003016FF" w:rsidRPr="000F4B60" w:rsidRDefault="003016FF" w:rsidP="000F4B60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продолжительная болезнь; </w:t>
      </w:r>
    </w:p>
    <w:p w:rsidR="003016FF" w:rsidRPr="000F4B60" w:rsidRDefault="003016FF" w:rsidP="000F4B60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B60">
        <w:rPr>
          <w:rFonts w:ascii="Times New Roman" w:eastAsia="Times New Roman" w:hAnsi="Times New Roman" w:cs="Times New Roman"/>
          <w:sz w:val="28"/>
          <w:szCs w:val="28"/>
          <w:lang w:eastAsia="ru-RU"/>
        </w:rPr>
        <w:t>длительное медицинское обследование или болезнь воспитанника;</w:t>
      </w:r>
    </w:p>
    <w:p w:rsidR="003016FF" w:rsidRPr="000F4B60" w:rsidRDefault="003016FF" w:rsidP="000F4B60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B6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семейные обстоятельства;</w:t>
      </w:r>
    </w:p>
    <w:p w:rsidR="003016FF" w:rsidRPr="000F4B60" w:rsidRDefault="003016FF" w:rsidP="000F4B60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B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 инициативе ДОУ (карантина, проведения ремонтных работ).</w:t>
      </w:r>
    </w:p>
    <w:p w:rsidR="003016FF" w:rsidRPr="000F4B60" w:rsidRDefault="003016FF" w:rsidP="000F4B60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B60">
        <w:rPr>
          <w:rFonts w:ascii="Times New Roman" w:eastAsia="Times New Roman" w:hAnsi="Times New Roman" w:cs="Times New Roman"/>
          <w:sz w:val="28"/>
          <w:szCs w:val="28"/>
          <w:lang w:eastAsia="ru-RU"/>
        </w:rPr>
        <w:t>6.2 Приостановление отношений по инициативе родителей (законных представителей) возникают на основании их личного заявления. Форма заявления о приостановлении образовательных отношений разрабатывается в детском саду (</w:t>
      </w:r>
      <w:r w:rsidRPr="000F4B6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Приложение 1</w:t>
      </w:r>
      <w:r w:rsidRPr="000F4B60">
        <w:rPr>
          <w:rFonts w:ascii="Times New Roman" w:eastAsia="Times New Roman" w:hAnsi="Times New Roman" w:cs="Times New Roman"/>
          <w:sz w:val="28"/>
          <w:szCs w:val="28"/>
          <w:lang w:eastAsia="ru-RU"/>
        </w:rPr>
        <w:t>) и размещается на официальном сайте ДОУ в сети «Интернет». Приостановление образовательных отношений оформляется приказом заведующего дошкольным образовательным учреждением.</w:t>
      </w:r>
    </w:p>
    <w:p w:rsidR="003016FF" w:rsidRPr="000F4B60" w:rsidRDefault="003016FF" w:rsidP="000F4B60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B60">
        <w:rPr>
          <w:rFonts w:ascii="Times New Roman" w:eastAsia="Times New Roman" w:hAnsi="Times New Roman" w:cs="Times New Roman"/>
          <w:sz w:val="28"/>
          <w:szCs w:val="28"/>
          <w:lang w:eastAsia="ru-RU"/>
        </w:rPr>
        <w:t>6.3. Родители (законные представители) воспитанника для сохранения места в детском саду должны предоставить документы, подтверждающие отсутствие воспитанника по уважительным причинам.</w:t>
      </w:r>
    </w:p>
    <w:p w:rsidR="003016FF" w:rsidRPr="000F4B60" w:rsidRDefault="003016FF" w:rsidP="000F4B60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B60">
        <w:rPr>
          <w:rFonts w:ascii="Times New Roman" w:eastAsia="Times New Roman" w:hAnsi="Times New Roman" w:cs="Times New Roman"/>
          <w:sz w:val="28"/>
          <w:szCs w:val="28"/>
          <w:lang w:eastAsia="ru-RU"/>
        </w:rPr>
        <w:t>6.4. Основанием для приостановления образовательных отношений по инициативе ДОУ является приказ заведующего дошкольным образовательным учреждением или уполномоченным им лицом.</w:t>
      </w:r>
    </w:p>
    <w:p w:rsidR="003016FF" w:rsidRPr="000F4B60" w:rsidRDefault="003016FF" w:rsidP="000F4B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16FF" w:rsidRPr="000F4B60" w:rsidRDefault="003016FF" w:rsidP="000F4B6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4B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Прекращение образовательных отношений</w:t>
      </w:r>
    </w:p>
    <w:p w:rsidR="00054819" w:rsidRPr="000F4B60" w:rsidRDefault="00054819" w:rsidP="000F4B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16FF" w:rsidRPr="000F4B60" w:rsidRDefault="003016FF" w:rsidP="000F4B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B60">
        <w:rPr>
          <w:rFonts w:ascii="Times New Roman" w:eastAsia="Times New Roman" w:hAnsi="Times New Roman" w:cs="Times New Roman"/>
          <w:sz w:val="28"/>
          <w:szCs w:val="28"/>
          <w:lang w:eastAsia="ru-RU"/>
        </w:rPr>
        <w:t>7.1. Образовательные отношения между ДОУ и родителями (законными представителями) несовершеннолетнего могут быть прекращены в следующих случаях:</w:t>
      </w:r>
    </w:p>
    <w:p w:rsidR="003016FF" w:rsidRPr="000F4B60" w:rsidRDefault="003016FF" w:rsidP="000F4B60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B6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получением дошкольного образования (завершением обучения);</w:t>
      </w:r>
    </w:p>
    <w:p w:rsidR="003016FF" w:rsidRPr="000F4B60" w:rsidRDefault="003016FF" w:rsidP="000F4B60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B6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инициативе родителей (законных представителей) воспитанника, в том числе в случае перевода воспитанника для продолжения освоения образовательной программы, в другую организацию, осуществляющую образовательную деятельность;</w:t>
      </w:r>
    </w:p>
    <w:p w:rsidR="003016FF" w:rsidRPr="000F4B60" w:rsidRDefault="003016FF" w:rsidP="000F4B60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B6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обстоятельствам, не зависящим от воли воспитанника или родителей (законных представителей) или ДОУ, в том числе в случае ликвидации дошкольного образовательного учреждения.</w:t>
      </w:r>
    </w:p>
    <w:p w:rsidR="003016FF" w:rsidRPr="000F4B60" w:rsidRDefault="003016FF" w:rsidP="000F4B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B60">
        <w:rPr>
          <w:rFonts w:ascii="Times New Roman" w:eastAsia="Times New Roman" w:hAnsi="Times New Roman" w:cs="Times New Roman"/>
          <w:sz w:val="28"/>
          <w:szCs w:val="28"/>
          <w:lang w:eastAsia="ru-RU"/>
        </w:rPr>
        <w:t>7.2. Досрочное прекращение образовательных отношений по инициативе родителей (законных представителей) воспитанника не влечет за собой возникновение каких-либо дополнительных, в том числе материальных, обязательств перед детским садом.</w:t>
      </w:r>
    </w:p>
    <w:p w:rsidR="003016FF" w:rsidRPr="000F4B60" w:rsidRDefault="003016FF" w:rsidP="000F4B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B60">
        <w:rPr>
          <w:rFonts w:ascii="Times New Roman" w:eastAsia="Times New Roman" w:hAnsi="Times New Roman" w:cs="Times New Roman"/>
          <w:sz w:val="28"/>
          <w:szCs w:val="28"/>
          <w:lang w:eastAsia="ru-RU"/>
        </w:rPr>
        <w:t>7.3. Основанием для прекращения образовательных отношений является приказ заведующего ДОУ об отчислении или переводе воспитанника.</w:t>
      </w:r>
    </w:p>
    <w:p w:rsidR="003016FF" w:rsidRPr="000F4B60" w:rsidRDefault="003016FF" w:rsidP="000F4B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B60">
        <w:rPr>
          <w:rFonts w:ascii="Times New Roman" w:eastAsia="Times New Roman" w:hAnsi="Times New Roman" w:cs="Times New Roman"/>
          <w:sz w:val="28"/>
          <w:szCs w:val="28"/>
          <w:lang w:eastAsia="ru-RU"/>
        </w:rPr>
        <w:t>7.4. Права и обязанности воспитанника, предусмотренные действующим законодательством и локальными нормативными актами детского сада, прекращаются с даты его отчисления.</w:t>
      </w:r>
    </w:p>
    <w:p w:rsidR="003016FF" w:rsidRPr="000F4B60" w:rsidRDefault="003016FF" w:rsidP="000F4B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B60">
        <w:rPr>
          <w:rFonts w:ascii="Times New Roman" w:eastAsia="Times New Roman" w:hAnsi="Times New Roman" w:cs="Times New Roman"/>
          <w:sz w:val="28"/>
          <w:szCs w:val="28"/>
          <w:lang w:eastAsia="ru-RU"/>
        </w:rPr>
        <w:t>7.5. Решение об отчислении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:rsidR="003016FF" w:rsidRPr="000F4B60" w:rsidRDefault="003016FF" w:rsidP="000F4B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B60">
        <w:rPr>
          <w:rFonts w:ascii="Times New Roman" w:eastAsia="Times New Roman" w:hAnsi="Times New Roman" w:cs="Times New Roman"/>
          <w:sz w:val="28"/>
          <w:szCs w:val="28"/>
          <w:lang w:eastAsia="ru-RU"/>
        </w:rPr>
        <w:t>7.6. Если с родителями (законными представителями) несовершеннолетнего воспитанника заключен договор об оказании платных образовательных услуг, при досрочном прекращении образовательных отношений такой договор расторгается на основании приказа об отчислении воспитанника из детского сада.</w:t>
      </w:r>
    </w:p>
    <w:p w:rsidR="003016FF" w:rsidRPr="000F4B60" w:rsidRDefault="003016FF" w:rsidP="000F4B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B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7.7. Основания и порядок отчисления воспитанника из дошкольного образовательного учреждения регламентируется </w:t>
      </w:r>
      <w:hyperlink r:id="rId11" w:history="1">
        <w:r w:rsidRPr="000F4B6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Положением о порядке приема, перевода, отчисления и восстановления воспитанников ДОУ</w:t>
        </w:r>
      </w:hyperlink>
      <w:r w:rsidRPr="000F4B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016FF" w:rsidRPr="000F4B60" w:rsidRDefault="003016FF" w:rsidP="000F4B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B60">
        <w:rPr>
          <w:rFonts w:ascii="Times New Roman" w:eastAsia="Times New Roman" w:hAnsi="Times New Roman" w:cs="Times New Roman"/>
          <w:sz w:val="28"/>
          <w:szCs w:val="28"/>
          <w:lang w:eastAsia="ru-RU"/>
        </w:rPr>
        <w:t>7.8. ДОУ в случае досрочного прекращения образовательных отношений по основаниям, не зависящим от воли организации, осуществляющей образовательную деятельность, обязано обеспечить перевод воспитанников в другие организации, осуществляющие образовательную деятельность и исполнить иные обязательства, предусмотренные договором об образовании.</w:t>
      </w:r>
    </w:p>
    <w:p w:rsidR="003016FF" w:rsidRPr="000F4B60" w:rsidRDefault="003016FF" w:rsidP="000F4B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B60">
        <w:rPr>
          <w:rFonts w:ascii="Times New Roman" w:eastAsia="Times New Roman" w:hAnsi="Times New Roman" w:cs="Times New Roman"/>
          <w:sz w:val="28"/>
          <w:szCs w:val="28"/>
          <w:lang w:eastAsia="ru-RU"/>
        </w:rPr>
        <w:t>7.9. В случае прекращения деятельности ДОУ, а также в случае аннулирования у нее лицензии на право осуществления образовательной деятельности, учредитель дошкольного образовательного учреждения обеспечивает перевод воспитанников с согласия родителей (законных представителей) в другие образовательные организации, реализующие соответствующие образовательные программы.</w:t>
      </w:r>
    </w:p>
    <w:p w:rsidR="003016FF" w:rsidRPr="000F4B60" w:rsidRDefault="003016FF" w:rsidP="000F4B60">
      <w:pPr>
        <w:spacing w:after="0" w:line="240" w:lineRule="auto"/>
        <w:ind w:right="-142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3016FF" w:rsidRPr="000F4B60" w:rsidRDefault="003016FF" w:rsidP="000F4B6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4B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 Заключительные положения</w:t>
      </w:r>
    </w:p>
    <w:p w:rsidR="00054819" w:rsidRPr="000F4B60" w:rsidRDefault="00054819" w:rsidP="000F4B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16FF" w:rsidRPr="000F4B60" w:rsidRDefault="003016FF" w:rsidP="000F4B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8.1. Настоящее </w:t>
      </w:r>
      <w:hyperlink r:id="rId12" w:history="1">
        <w:r w:rsidRPr="000F4B6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Положение о порядке оформления образовательных отношений</w:t>
        </w:r>
      </w:hyperlink>
      <w:r w:rsidRPr="000F4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локальным нормативным актом ДОУ, принимается на Педагогическом совете и утверждается (либо вводится в действие) приказом заведующего дошкольным образовательным учреждением.</w:t>
      </w:r>
    </w:p>
    <w:p w:rsidR="003016FF" w:rsidRPr="000F4B60" w:rsidRDefault="003016FF" w:rsidP="000F4B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B60">
        <w:rPr>
          <w:rFonts w:ascii="Times New Roman" w:eastAsia="Times New Roman" w:hAnsi="Times New Roman" w:cs="Times New Roman"/>
          <w:sz w:val="28"/>
          <w:szCs w:val="28"/>
          <w:lang w:eastAsia="ru-RU"/>
        </w:rPr>
        <w:t>8.2.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3016FF" w:rsidRPr="000F4B60" w:rsidRDefault="003016FF" w:rsidP="000F4B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B60">
        <w:rPr>
          <w:rFonts w:ascii="Times New Roman" w:eastAsia="Times New Roman" w:hAnsi="Times New Roman" w:cs="Times New Roman"/>
          <w:sz w:val="28"/>
          <w:szCs w:val="28"/>
          <w:lang w:eastAsia="ru-RU"/>
        </w:rPr>
        <w:t>8.3. Положение принимается на неопределенный срок. Изменения и дополнения к Положению принимаются в порядке, предусмотренном п.8.1. настоящего Положения.</w:t>
      </w:r>
    </w:p>
    <w:p w:rsidR="003016FF" w:rsidRPr="000F4B60" w:rsidRDefault="003016FF" w:rsidP="000F4B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B60">
        <w:rPr>
          <w:rFonts w:ascii="Times New Roman" w:eastAsia="Times New Roman" w:hAnsi="Times New Roman" w:cs="Times New Roman"/>
          <w:sz w:val="28"/>
          <w:szCs w:val="28"/>
          <w:lang w:eastAsia="ru-RU"/>
        </w:rPr>
        <w:t>8.4.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426913" w:rsidRPr="000F4B60" w:rsidRDefault="00426913" w:rsidP="000F4B60">
      <w:pPr>
        <w:spacing w:after="0" w:line="240" w:lineRule="auto"/>
        <w:ind w:firstLine="709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sectPr w:rsidR="00426913" w:rsidRPr="000F4B60" w:rsidSect="000259F8">
      <w:headerReference w:type="default" r:id="rId13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0455" w:rsidRDefault="002B0455" w:rsidP="00054819">
      <w:pPr>
        <w:spacing w:after="0" w:line="240" w:lineRule="auto"/>
      </w:pPr>
      <w:r>
        <w:separator/>
      </w:r>
    </w:p>
  </w:endnote>
  <w:endnote w:type="continuationSeparator" w:id="1">
    <w:p w:rsidR="002B0455" w:rsidRDefault="002B0455" w:rsidP="00054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0455" w:rsidRDefault="002B0455" w:rsidP="00054819">
      <w:pPr>
        <w:spacing w:after="0" w:line="240" w:lineRule="auto"/>
      </w:pPr>
      <w:r>
        <w:separator/>
      </w:r>
    </w:p>
  </w:footnote>
  <w:footnote w:type="continuationSeparator" w:id="1">
    <w:p w:rsidR="002B0455" w:rsidRDefault="002B0455" w:rsidP="000548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25120838"/>
      <w:docPartObj>
        <w:docPartGallery w:val="Page Numbers (Top of Page)"/>
        <w:docPartUnique/>
      </w:docPartObj>
    </w:sdtPr>
    <w:sdtContent>
      <w:p w:rsidR="00EA32AA" w:rsidRDefault="00813B0B">
        <w:pPr>
          <w:pStyle w:val="a8"/>
          <w:jc w:val="center"/>
        </w:pPr>
        <w:r>
          <w:fldChar w:fldCharType="begin"/>
        </w:r>
        <w:r w:rsidR="00EA32AA">
          <w:instrText>PAGE   \* MERGEFORMAT</w:instrText>
        </w:r>
        <w:r>
          <w:fldChar w:fldCharType="separate"/>
        </w:r>
        <w:r w:rsidR="001C026E">
          <w:rPr>
            <w:noProof/>
          </w:rPr>
          <w:t>2</w:t>
        </w:r>
        <w:r>
          <w:fldChar w:fldCharType="end"/>
        </w:r>
      </w:p>
    </w:sdtContent>
  </w:sdt>
  <w:p w:rsidR="00EA32AA" w:rsidRDefault="00EA32AA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61E27AA"/>
    <w:multiLevelType w:val="multilevel"/>
    <w:tmpl w:val="9C6EC0AC"/>
    <w:lvl w:ilvl="0">
      <w:start w:val="1"/>
      <w:numFmt w:val="bullet"/>
      <w:lvlText w:val=""/>
      <w:lvlJc w:val="left"/>
      <w:pPr>
        <w:tabs>
          <w:tab w:val="num" w:pos="2204"/>
        </w:tabs>
        <w:ind w:left="220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D960E8"/>
    <w:multiLevelType w:val="hybridMultilevel"/>
    <w:tmpl w:val="CFD82556"/>
    <w:lvl w:ilvl="0" w:tplc="BC9432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627732"/>
    <w:multiLevelType w:val="hybridMultilevel"/>
    <w:tmpl w:val="218A2DF8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357C30"/>
    <w:multiLevelType w:val="hybridMultilevel"/>
    <w:tmpl w:val="1AF81A68"/>
    <w:lvl w:ilvl="0" w:tplc="BC9432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12E26"/>
    <w:rsid w:val="000259F8"/>
    <w:rsid w:val="00030FAB"/>
    <w:rsid w:val="00032A9C"/>
    <w:rsid w:val="00036139"/>
    <w:rsid w:val="000404EF"/>
    <w:rsid w:val="00054819"/>
    <w:rsid w:val="000A6304"/>
    <w:rsid w:val="000F4B60"/>
    <w:rsid w:val="000F570D"/>
    <w:rsid w:val="001202D0"/>
    <w:rsid w:val="0014370A"/>
    <w:rsid w:val="001846B2"/>
    <w:rsid w:val="001C026E"/>
    <w:rsid w:val="00233752"/>
    <w:rsid w:val="002764CE"/>
    <w:rsid w:val="002A1BC2"/>
    <w:rsid w:val="002B0455"/>
    <w:rsid w:val="002D244B"/>
    <w:rsid w:val="003016FF"/>
    <w:rsid w:val="00302294"/>
    <w:rsid w:val="00320710"/>
    <w:rsid w:val="00361783"/>
    <w:rsid w:val="00364695"/>
    <w:rsid w:val="00370BAC"/>
    <w:rsid w:val="00393CC1"/>
    <w:rsid w:val="00395F67"/>
    <w:rsid w:val="003A4193"/>
    <w:rsid w:val="003A7389"/>
    <w:rsid w:val="003C67A1"/>
    <w:rsid w:val="003F1CAE"/>
    <w:rsid w:val="003F5FE5"/>
    <w:rsid w:val="0041678A"/>
    <w:rsid w:val="00426913"/>
    <w:rsid w:val="004816D9"/>
    <w:rsid w:val="0049143A"/>
    <w:rsid w:val="00494508"/>
    <w:rsid w:val="004D0B7A"/>
    <w:rsid w:val="0058375E"/>
    <w:rsid w:val="005B42D2"/>
    <w:rsid w:val="0063087A"/>
    <w:rsid w:val="00640094"/>
    <w:rsid w:val="00653778"/>
    <w:rsid w:val="006555DF"/>
    <w:rsid w:val="00681305"/>
    <w:rsid w:val="00720A58"/>
    <w:rsid w:val="00733521"/>
    <w:rsid w:val="007A3975"/>
    <w:rsid w:val="00813B0B"/>
    <w:rsid w:val="00830AF6"/>
    <w:rsid w:val="00861162"/>
    <w:rsid w:val="008827C7"/>
    <w:rsid w:val="008D4D02"/>
    <w:rsid w:val="00902BDF"/>
    <w:rsid w:val="00912E26"/>
    <w:rsid w:val="0093562F"/>
    <w:rsid w:val="00993040"/>
    <w:rsid w:val="00997916"/>
    <w:rsid w:val="009B73A6"/>
    <w:rsid w:val="00A054EB"/>
    <w:rsid w:val="00A2002C"/>
    <w:rsid w:val="00A82851"/>
    <w:rsid w:val="00AC61E4"/>
    <w:rsid w:val="00B56BC6"/>
    <w:rsid w:val="00B8323C"/>
    <w:rsid w:val="00BC42DE"/>
    <w:rsid w:val="00BC5497"/>
    <w:rsid w:val="00C00962"/>
    <w:rsid w:val="00C06564"/>
    <w:rsid w:val="00C201E1"/>
    <w:rsid w:val="00C25233"/>
    <w:rsid w:val="00C36675"/>
    <w:rsid w:val="00C36FD6"/>
    <w:rsid w:val="00CC5B2B"/>
    <w:rsid w:val="00CE1E02"/>
    <w:rsid w:val="00D161F7"/>
    <w:rsid w:val="00D16959"/>
    <w:rsid w:val="00D44D09"/>
    <w:rsid w:val="00D70BAB"/>
    <w:rsid w:val="00D769B2"/>
    <w:rsid w:val="00D843FA"/>
    <w:rsid w:val="00DB3A3E"/>
    <w:rsid w:val="00DD276F"/>
    <w:rsid w:val="00DE068B"/>
    <w:rsid w:val="00DE06D3"/>
    <w:rsid w:val="00DF3FB2"/>
    <w:rsid w:val="00E00749"/>
    <w:rsid w:val="00E46927"/>
    <w:rsid w:val="00EA32AA"/>
    <w:rsid w:val="00ED5A43"/>
    <w:rsid w:val="00F036F5"/>
    <w:rsid w:val="00F82EF9"/>
    <w:rsid w:val="00FA5C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6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12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12E26"/>
  </w:style>
  <w:style w:type="paragraph" w:styleId="2">
    <w:name w:val="Body Text Indent 2"/>
    <w:basedOn w:val="a"/>
    <w:link w:val="20"/>
    <w:uiPriority w:val="99"/>
    <w:semiHidden/>
    <w:unhideWhenUsed/>
    <w:rsid w:val="00912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12E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lock Text"/>
    <w:basedOn w:val="a"/>
    <w:uiPriority w:val="99"/>
    <w:semiHidden/>
    <w:unhideWhenUsed/>
    <w:rsid w:val="00912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769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769B2"/>
    <w:rPr>
      <w:rFonts w:ascii="Segoe UI" w:hAnsi="Segoe UI" w:cs="Segoe UI"/>
      <w:sz w:val="18"/>
      <w:szCs w:val="18"/>
    </w:rPr>
  </w:style>
  <w:style w:type="paragraph" w:customStyle="1" w:styleId="p4">
    <w:name w:val="p4"/>
    <w:basedOn w:val="a"/>
    <w:rsid w:val="00DE0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DE068B"/>
  </w:style>
  <w:style w:type="paragraph" w:customStyle="1" w:styleId="p5">
    <w:name w:val="p5"/>
    <w:basedOn w:val="a"/>
    <w:rsid w:val="00DE0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DE0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3016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1">
    <w:name w:val="Сетка таблицы2"/>
    <w:basedOn w:val="a1"/>
    <w:next w:val="a7"/>
    <w:rsid w:val="00C009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C009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0548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54819"/>
  </w:style>
  <w:style w:type="paragraph" w:styleId="aa">
    <w:name w:val="footer"/>
    <w:basedOn w:val="a"/>
    <w:link w:val="ab"/>
    <w:uiPriority w:val="99"/>
    <w:unhideWhenUsed/>
    <w:rsid w:val="000548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54819"/>
  </w:style>
  <w:style w:type="paragraph" w:styleId="ac">
    <w:name w:val="No Spacing"/>
    <w:link w:val="ad"/>
    <w:uiPriority w:val="1"/>
    <w:qFormat/>
    <w:rsid w:val="009B73A6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customStyle="1" w:styleId="ad">
    <w:name w:val="Без интервала Знак"/>
    <w:basedOn w:val="a0"/>
    <w:link w:val="ac"/>
    <w:uiPriority w:val="1"/>
    <w:rsid w:val="009B73A6"/>
    <w:rPr>
      <w:rFonts w:ascii="Calibri" w:eastAsia="Calibri" w:hAnsi="Calibri" w:cs="Arial"/>
      <w:sz w:val="20"/>
      <w:szCs w:val="20"/>
      <w:lang w:eastAsia="ru-RU"/>
    </w:rPr>
  </w:style>
  <w:style w:type="character" w:customStyle="1" w:styleId="4">
    <w:name w:val="Основной текст (4)_"/>
    <w:basedOn w:val="a0"/>
    <w:link w:val="41"/>
    <w:uiPriority w:val="99"/>
    <w:locked/>
    <w:rsid w:val="00D16959"/>
    <w:rPr>
      <w:rFonts w:cs="Times New Roman"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D16959"/>
    <w:pPr>
      <w:shd w:val="clear" w:color="auto" w:fill="FFFFFF"/>
      <w:spacing w:before="360" w:after="60" w:line="326" w:lineRule="exact"/>
      <w:ind w:hanging="600"/>
      <w:jc w:val="both"/>
    </w:pPr>
    <w:rPr>
      <w:rFonts w:cs="Times New Roman"/>
      <w:sz w:val="26"/>
      <w:szCs w:val="26"/>
    </w:rPr>
  </w:style>
  <w:style w:type="table" w:customStyle="1" w:styleId="210">
    <w:name w:val="Сетка таблицы21"/>
    <w:basedOn w:val="a1"/>
    <w:next w:val="a7"/>
    <w:rsid w:val="00A828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0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2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17369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36860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4353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08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22045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35880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8120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250900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4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5738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7738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7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1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1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8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1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1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2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0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7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3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16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3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4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0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7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2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57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9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0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5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8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5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4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ohrana-tryda.com/node/403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hrana-tryda.com/node/218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ohrana-tryda.com/node/218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hrana-tryda.com/node/218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25802E-F77A-461E-BB31-2379B0842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2039</Words>
  <Characters>11626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cp:lastPrinted>2021-06-08T18:53:00Z</cp:lastPrinted>
  <dcterms:created xsi:type="dcterms:W3CDTF">2021-05-21T08:07:00Z</dcterms:created>
  <dcterms:modified xsi:type="dcterms:W3CDTF">2021-11-20T15:31:00Z</dcterms:modified>
</cp:coreProperties>
</file>