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DB" w:rsidRDefault="00CE48E0" w:rsidP="007B4CDB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480810" cy="8908139"/>
            <wp:effectExtent l="19050" t="0" r="0" b="0"/>
            <wp:docPr id="1" name="Рисунок 1" descr="C:\Users\User\Downloads\Правил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авила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</w:t>
      </w: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Организация приема на обучение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в детский сад осуществляется в течение календарного года при наличии свободных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свободных мест.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заявлени</w:t>
      </w:r>
      <w:r w:rsidR="001E3CD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й на обучение по дополнительным 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общеразвивающим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осуществляется с 1 сентября текущего года по 1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марта следующего года.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 прие</w:t>
      </w:r>
      <w:bookmarkStart w:id="0" w:name="_GoBack"/>
      <w:bookmarkEnd w:id="0"/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документов, график приема заявлений и документовутверждаются приказом заведующего детским садом.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Приказ, указанный в пункте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2.5 правил, размещается на информационном стенде в детском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саду и на официальном сайте детского сада в сети «Интернет» в течение трех рабочих дней со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дня его издания.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2.7.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 прием, обеспечивает своевременное размещение наинформационном стенде в детском саду и на официальном сайте детского сада в сети «Интернет»:</w:t>
      </w:r>
    </w:p>
    <w:p w:rsidR="00C8685C" w:rsidRPr="00EB664F" w:rsidRDefault="001E3CD6" w:rsidP="007B4CDB">
      <w:pPr>
        <w:ind w:left="36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  распорядительного акта МУ «УДО Грозненского муниципального рай</w:t>
      </w:r>
      <w:r w:rsidR="00063759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на»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закреплении образовательных организаций за конкретными территориями;</w:t>
      </w:r>
    </w:p>
    <w:p w:rsidR="00C8685C" w:rsidRPr="001E3CD6" w:rsidRDefault="001E3CD6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-  </w:t>
      </w:r>
      <w:r w:rsidR="001E7230" w:rsidRPr="001E3CD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настоящих правил;</w:t>
      </w:r>
    </w:p>
    <w:p w:rsidR="00C8685C" w:rsidRPr="00EB664F" w:rsidRDefault="001E3CD6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- 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копии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устава </w:t>
      </w:r>
      <w:r w:rsidR="00D03BF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МБДОУ Детский сад МБДОУ «Детский сад «Седарчий», ст. Петропавловская Грозненского муниципального района»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лицензии на осуществлени</w:t>
      </w:r>
      <w:r w:rsidR="000637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 образовательной деятельности,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программ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C8685C" w:rsidRPr="00EB664F" w:rsidRDefault="001E3CD6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о сроках приема документов, графика приема документов;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примерных форм заявлений о приеме в детский сад и образцов их заполнения;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 (далее – другая организация), и образца ее заполнения;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заявления о приеме на обучение по дополнительным общеразвивающим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и образца ее заполнения;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-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информации о направлениях обучения по дополнительным общеразвивающим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программам, количестве мест, графика приема заявлений не позднее чем за 15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03BF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календарных дней до начала приема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документов;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-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дополнительной информации по текущему приему.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2.8.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Выбор языка образования, изучаемых родного языка из числа языков народов РФ, в том числе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русского языка как родного языка, государственных языков 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республик РФ осуществляется по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заявлениям родителей (законных представителей) детей при приеме (переводе) на обучение.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 зачисления на обучение по основным образовательным программам дошкольного образования и в группу (группы) по присмотру и уходу без реализации образовательной программы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детей на обучение по образовательным программам дошкольного образования, а также в группу (группы) по уходу и присмотру без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образовательной программы осуществ</w:t>
      </w:r>
      <w:r w:rsidR="00063759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ляется по направлению МУ «УДО Грозненского муниципального района»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 личному заявлению родителя (законного представителя) ребенка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предъявлении оригинала документа, удостоверяющего личность родителя (законного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представителя), либо оригинала документа, удостоверяющего личность иностранного гражданина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лица без гражданства в РФ в соответствии с законодательством РФ.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утверждается заведующим детским садом.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зачисления в детский сад родители (законные представители) детей дополнительно предъявляют следующие документы: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 свидетельства о рождении ребенка или для иностранных граждан и лиц без гражданства –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документ(-ы), удостоверяющий(е) личность ребенка и подтверждающий(е) законность представления прав ребенка;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свидетельство о регистрации ребенка по месту жительства или по месту пребывания на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закрепленной территории или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содержащий сведения о месте пребывания, месте фактического проживания ребенка;.</w:t>
      </w:r>
    </w:p>
    <w:p w:rsidR="00C8685C" w:rsidRPr="007D2EB2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</w:t>
      </w:r>
      <w:r w:rsidR="001E7230" w:rsidRPr="007D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медицинское заключение.</w:t>
      </w:r>
    </w:p>
    <w:p w:rsidR="00C8685C" w:rsidRPr="007D2EB2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При необходимости родители предъявляют:</w:t>
      </w:r>
    </w:p>
    <w:p w:rsidR="00C8685C" w:rsidRPr="007D2EB2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- </w:t>
      </w:r>
      <w:r w:rsidR="001E7230" w:rsidRPr="007D2EB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установление опеки;</w:t>
      </w:r>
    </w:p>
    <w:p w:rsidR="00C8685C" w:rsidRPr="00EB664F" w:rsidRDefault="007D2EB2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 психолого-медико-педагогической комиссии;</w:t>
      </w:r>
    </w:p>
    <w:p w:rsidR="00C8685C" w:rsidRPr="00EB664F" w:rsidRDefault="00063759" w:rsidP="007B4CDB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- </w:t>
      </w:r>
      <w:r w:rsidR="001E7230"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потребность в обучении в группе оздоровительной направленности.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зачисления в детский сад родители (законные представители) детей, не являющихся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гражданами РФ, дополнительно представляют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документ, подтверждающий право заявителя на пребывание в РФ (виза – в случае прибытия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Россию в порядке, требующем получения визы, и (или) миграционная карта с отметкой о въезде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Россию (за исключением граждан Республики Беларусь), вид на жительство или разрешение на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временное проживание в России, иные документы, предусмотренные федеральным законом или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международным договором РФ).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граждане и лица без гражданства все документы представляют на русском языке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вместе с нотариально заверенным в установленном порядке переводом на русский язык.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на обучение в порядке перевода из другой организации по инициативе родителей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(законных представителей) осуществляется по личному заявлению родителей (законных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представителей) ребенка о зачислении в детский сад в порядке перевода из другой организации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предъявлении оригинала документа, удостоверяющего личность родителя (законного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представителя).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заявления утверждается заведующим детским садом.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3.6.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зачисления в порядке перевода из другой организации родители (законныепредставители) несовершеннолетних дополнительно предъявляют личное дело обучающегося.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3.7.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Приемная комиссия при приеме заявления о зачислении в порядке перевода из другой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организации по инициативе родителей проверяет представленное личное дело на наличие в нем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требуемых при зачислении на обучение по образовательным программам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дошкольного образования. В случае отсутствия какого-либо документа должностное лицо,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ответственное за прием документов, составляет акт, содержащий информацию о регистрационном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номере заявления о зачислении и перечне недостающих документов. Акт составляется в двух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экземплярах и заверяется подписями родителей (законных представителей) несовершеннолетнего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лица, ответственного за прием документов, печатью детского сада.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Один экземпляр акта подшивается в представленное личное дело, второй передается заявителю. Заявитель обязан донести недостающие документы в течение 14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даты составления акта.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Отсутствие в личном деле документов, требуемых для зачисления в детский сад, не является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основанием для отказа в зачислении в порядке перевода.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3.8.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 прием документов, при приеме любых заявлений обязано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ознакомиться с документом, удостоверяющим личность заявителя, для установления его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личности, а также факта родственных отношений и полномочий законного представителя.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3.9.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приеме заявления о приеме в детский сад (заявления о приеме в порядке перевода из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другой организации) должностное лицо, ответственное за прием документов, знакомит родителей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(законных представителей) с уставом детского сада, лицензией на право осуществления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деятельности, образовательными программами, реализуемыми детским садом,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учебно-программной документацией, локальными нормативными актами и иными документами,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регламентирующими организацию и осуществление образовательной деятельности, права 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обязанности обучающихся.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Факт ознакомления родителей (законных представителей) ребенка с документами,указанными в пункте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 правил, фикси</w:t>
      </w:r>
      <w:r w:rsidR="0006375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руется в заявлении и заверяется 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личной подписью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родителей (законных представителей) ребенка.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Подписью родителей (законных представителей) ребенка фиксируется также согласие на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обработку их персональных данных и персональных данных ребенка в порядке, установленном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РФ.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3.11.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 прием документов, осуществляет регистрацию поданных заявлений 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 в детский сад (заявлений о приеме в порядке перевода из другой организации) 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в журнале регистрации заявлений о приеме, о чем родителям (законным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представителям) выдается расписка. В расписке лицо, ответственное за прием документов,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указывает регистрационный номер заявления о приеме ребенка в детский сад и перечень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представленных документов. Иные заявления, подаваемые вместе с заявлением о приеме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(заявлением о зачислении в порядке перевода из другой организации), включаются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представленных документов. Расписка заверяется подписью лица, ответственного за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документов.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3.12.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Заявление может быть подано родителем (законным представителем) в форме электронного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 с использованием информационно-телекоммуникационных сетей общего пользования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предусмотренном административным регламентом о предоставлении муниципальной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услуги.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3.13.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родителями (законными представителями) детей, которые сдали полный комплект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документов, предусмотренных настоящими правилами, заключается договор об образовании по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дошкольного образования (договор оказания услуг по присмотру 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уходу в группах без реализации образовательной программы).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3.14.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Зачисление ребенка в детский сад оформляется приказом руководителя в течение трех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рабочих дней после заключения договора.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3.15.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 прием документов, в трехдневный срок после издания приказа о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зачислении размещает приказ о зачислении на информационном стенде и обеспечивает размещение на официальном сайте детского сада в сети «Интернет» реквизитов приказа,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наименования возрастной группы, числа детей, зачисленных в указанную возрастную группу.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3.16.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каждого зачисленного в детский сад ребенка, за исключением зачисленных в порядке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перевода из другой организации, формируется личное дело, в котором хранятся все полученные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приеме документы.</w:t>
      </w:r>
    </w:p>
    <w:p w:rsidR="00F95230" w:rsidRDefault="00F95230" w:rsidP="007B4CDB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Особенности зачисления на обучение по основным 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учредителя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4.1.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детей на обучение по образовательным программам дошкольного образования, а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в группу (группы) по уходу и присмотру без реализации программы дошкольного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порядке перевода из другой организации по решению учредителя осуществляется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 на условиях, установленных законодательством.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в детский сад осуществляется на основании документов, представленных исходной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организацией: списочного состава обучающихся, письменных согласий родителей (законных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представителей), личных дел.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 прием документов, принимает от исходной организации личные дела 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письменные согласия родителей (законных представителей) в соответствии со списочным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составом обучающихся по акту приема-передачи. При приеме каждое личное дело проверяется на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документов, обязательных для приема на обучение по образовательным программам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дошкольного образования.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отсутствия в личном деле документов, которые предусмотрены порядком приема на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 образовательным программам дошкольного образования, согласий родителей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(законных представителей) или отсутствия сведений об обучающемся в списочном составе лицо,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ответственное за прием документов, делает соответствующую отметку в акте приема-передачи.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Лицо, ответственное за прием документов, готовит сопроводительное письмо к акту приема-передачи личных дел с перечнем нед</w:t>
      </w:r>
      <w:r w:rsidR="00D03BF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остающей информации, документов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передает его наподпись заведующему детским садом. Сопроводительное письмо регистрируется в журнале исходящих документов в порядке, предусмотренном локальным нормативным актом детского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сада. Акт приема-передачи с примечаниями и сопроводительное письмо направляются в адрес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исходной образовательной организации.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4.5.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когда недостающие документы от исходной организации не получены, лицо,ответственное за прием, запрашивает недостающие документы у родителей (законных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представителей). При непредставлении родителями (законными представителями) обучающихся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 отказе от представления документов в личное дело обучающегося включается выписка из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акта приема-передачи личных дел с перечнем недостающих документов и ссылкой на дату 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номер сопроводительного письма.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4.6.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представленных исходной организацией документов с родителями (законными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представителями) детей заключается договор об образовании по образовательным программам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дошкольного образования (договор оказания услуг по присмотру и уходу в группах без реализации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программы).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Подписью родителей (законных представителей) ребенка фиксируется согласие на обработку их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 и персональных данных ребенка в порядке, установленном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законодательством РФ.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4.7.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Зачисление ребенка в детский сад оформляется приказом руководителя в течение трех</w:t>
      </w:r>
      <w:r w:rsidRPr="00EB664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рабочих дней после заключения договора.</w:t>
      </w:r>
    </w:p>
    <w:p w:rsidR="00C8685C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4.8.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основании полученных личных дел ответственное должностное лицо формирует новые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личные дела, включающие в том числе выписку из распорядительного акта о зачислении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перевода, соответствующие письменные согласия родителей (законных представителей)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обучающихся.</w:t>
      </w:r>
    </w:p>
    <w:p w:rsidR="00F95230" w:rsidRDefault="00F95230" w:rsidP="007B4CDB">
      <w:pPr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F95230" w:rsidRPr="00F95230" w:rsidRDefault="001E7230" w:rsidP="007B4CDB">
      <w:pPr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F952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</w:t>
      </w:r>
      <w:r w:rsidRPr="00F95230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F9523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Прием на обучение по дополнительным общеразвивающим программам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мест для обучения по дополнительным общеразвивающим программам за счет средств бюджетных ассигнований устанавливает учредитель.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 мест для обучения по дополнительным общеразвивающим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за счет средств физических и (или) юридических лиц по договорам об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оказании платных образовательных услуг устанавливается ежегодно приказом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заведующего детским садом не позднее чем за 30 календарных дней до начала приема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обучение по дополнительным общеразвивающим программам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принимаются все желающие вне зависимости от места проживания по возрастным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категориям, предусмотренным соответствующими программами обучения.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на обучение по дополнительным общеразвивающим программам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без вступительных испытаний, без предъявления требований к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уровню образования.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5.4.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приеме на обучение по дополнительным общеразвивающим программам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может быть отказано только при отсутствии свободных мест. В приеме на обучение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дополнительным общеразвивающим программам в области физической культуры 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спорта может быть отказано при наличии медицинских противопоказаний к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конкретным видам деятельности.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5.5.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на обучение по дополнительным общеразвивающим программам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по личному заявлению родителя (законного представителя) ребенка. В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приема на обучение по договорам об оказании платных образовательных услуг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осуществляется на основании заявления заказчика. Форму заявления утверждает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детским садом.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5.6.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зачисления на обучение по дополнительным общеразвивающим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родители (законные представители) вместе с заявлением представляют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оригинал свидетельства о рождении или документ, подтверждающий родство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заявителя, за исключением родителей (законных представителей) обучающихся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детского сада.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5.7.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детей, не являющихся гражданами РФ,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из семей беженцев или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вынужденных переселенцев дополнительно представляют документы,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предусмотренные разделом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 правил, за исключением родителей (законных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 обучающихся детского сада.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5.8.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зачисления на обучение по дополнительным общеразвивающим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программам в области физической культуры и спорта родители (законные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представители) несовершеннолетних дополнительно представляют справку из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медицинского учреждения об отсутствии медицинских противопоказаний к занятию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конкретным видом спорта, указанным в заявлении.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5.9.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Ознакомление родителей (законных представителей) с уставом детского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сада, лицензией на право осуществления образовательной деятельности,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образовательными программами, реализуемыми детским садом, учебно-программной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документацией, локальными нормативными актами и иными документами,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регламентирующими организацию и осуществление образовательной деятельности,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 и обязанности обучающихся, осуществляется в порядке, предусмотренном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 правил.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5.10.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 заявлений на обучение, их регистрация осуществляются в порядке,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предусмотренном разделом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3 правил.</w:t>
      </w:r>
    </w:p>
    <w:p w:rsidR="00C8685C" w:rsidRPr="00EB664F" w:rsidRDefault="001E7230" w:rsidP="007B4CDB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5.11.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Зачисление на обучение за счет средств бюджета оформляется приказом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заведующего детским садом. Зачисление на обучение по договорам об оказании платных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образовательных услуг осуществляется в порядке, предусмотренном локальным</w:t>
      </w:r>
      <w:r w:rsidRPr="00EB66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B664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нормативным актом детского сада.</w:t>
      </w:r>
    </w:p>
    <w:sectPr w:rsidR="00C8685C" w:rsidRPr="00EB664F" w:rsidSect="007B4CDB">
      <w:footerReference w:type="default" r:id="rId9"/>
      <w:pgSz w:w="11907" w:h="16839"/>
      <w:pgMar w:top="1134" w:right="567" w:bottom="1134" w:left="1134" w:header="720" w:footer="720" w:gutter="0"/>
      <w:pgNumType w:chapStyle="2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7BD" w:rsidRDefault="00CA77BD" w:rsidP="00F95230">
      <w:pPr>
        <w:spacing w:before="0" w:after="0"/>
      </w:pPr>
      <w:r>
        <w:separator/>
      </w:r>
    </w:p>
  </w:endnote>
  <w:endnote w:type="continuationSeparator" w:id="1">
    <w:p w:rsidR="00CA77BD" w:rsidRDefault="00CA77BD" w:rsidP="00F9523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2594484"/>
      <w:docPartObj>
        <w:docPartGallery w:val="Page Numbers (Bottom of Page)"/>
        <w:docPartUnique/>
      </w:docPartObj>
    </w:sdtPr>
    <w:sdtContent>
      <w:p w:rsidR="00F95230" w:rsidRDefault="00682EB7">
        <w:pPr>
          <w:pStyle w:val="a5"/>
          <w:jc w:val="center"/>
        </w:pPr>
        <w:r>
          <w:fldChar w:fldCharType="begin"/>
        </w:r>
        <w:r w:rsidR="00F95230">
          <w:instrText>PAGE   \* MERGEFORMAT</w:instrText>
        </w:r>
        <w:r>
          <w:fldChar w:fldCharType="separate"/>
        </w:r>
        <w:r w:rsidR="00CE48E0" w:rsidRPr="00CE48E0">
          <w:rPr>
            <w:noProof/>
            <w:lang w:val="ru-RU"/>
          </w:rPr>
          <w:t>2</w:t>
        </w:r>
        <w:r>
          <w:fldChar w:fldCharType="end"/>
        </w:r>
      </w:p>
    </w:sdtContent>
  </w:sdt>
  <w:p w:rsidR="00F95230" w:rsidRPr="00F95230" w:rsidRDefault="00F95230" w:rsidP="00F95230">
    <w:pPr>
      <w:pStyle w:val="a5"/>
      <w:spacing w:before="100" w:after="100"/>
      <w:jc w:val="cen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7BD" w:rsidRDefault="00CA77BD" w:rsidP="00F95230">
      <w:pPr>
        <w:spacing w:before="0" w:after="0"/>
      </w:pPr>
      <w:r>
        <w:separator/>
      </w:r>
    </w:p>
  </w:footnote>
  <w:footnote w:type="continuationSeparator" w:id="1">
    <w:p w:rsidR="00CA77BD" w:rsidRDefault="00CA77BD" w:rsidP="00F9523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1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5E3B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3B7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A05CE"/>
    <w:rsid w:val="00063759"/>
    <w:rsid w:val="00147BFB"/>
    <w:rsid w:val="001E3CD6"/>
    <w:rsid w:val="001E7230"/>
    <w:rsid w:val="002D33B1"/>
    <w:rsid w:val="002D3591"/>
    <w:rsid w:val="003514A0"/>
    <w:rsid w:val="003D3EB5"/>
    <w:rsid w:val="003D4FB1"/>
    <w:rsid w:val="004C117B"/>
    <w:rsid w:val="004F7E17"/>
    <w:rsid w:val="005A05CE"/>
    <w:rsid w:val="005A4045"/>
    <w:rsid w:val="00653AF6"/>
    <w:rsid w:val="00682EB7"/>
    <w:rsid w:val="007B4CDB"/>
    <w:rsid w:val="007D2EB2"/>
    <w:rsid w:val="00836BB7"/>
    <w:rsid w:val="008A13A1"/>
    <w:rsid w:val="00B73A5A"/>
    <w:rsid w:val="00C8685C"/>
    <w:rsid w:val="00CA77BD"/>
    <w:rsid w:val="00CE48E0"/>
    <w:rsid w:val="00D03BF4"/>
    <w:rsid w:val="00E438A1"/>
    <w:rsid w:val="00EB664F"/>
    <w:rsid w:val="00F01E19"/>
    <w:rsid w:val="00F95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9523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95230"/>
  </w:style>
  <w:style w:type="paragraph" w:styleId="a5">
    <w:name w:val="footer"/>
    <w:basedOn w:val="a"/>
    <w:link w:val="a6"/>
    <w:uiPriority w:val="99"/>
    <w:unhideWhenUsed/>
    <w:rsid w:val="00F9523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95230"/>
  </w:style>
  <w:style w:type="character" w:styleId="a7">
    <w:name w:val="line number"/>
    <w:basedOn w:val="a0"/>
    <w:uiPriority w:val="99"/>
    <w:semiHidden/>
    <w:unhideWhenUsed/>
    <w:rsid w:val="00F95230"/>
  </w:style>
  <w:style w:type="paragraph" w:styleId="a8">
    <w:name w:val="Balloon Text"/>
    <w:basedOn w:val="a"/>
    <w:link w:val="a9"/>
    <w:uiPriority w:val="99"/>
    <w:semiHidden/>
    <w:unhideWhenUsed/>
    <w:rsid w:val="00F952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5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95230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95230"/>
  </w:style>
  <w:style w:type="paragraph" w:styleId="a5">
    <w:name w:val="footer"/>
    <w:basedOn w:val="a"/>
    <w:link w:val="a6"/>
    <w:uiPriority w:val="99"/>
    <w:unhideWhenUsed/>
    <w:rsid w:val="00F9523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95230"/>
  </w:style>
  <w:style w:type="character" w:styleId="a7">
    <w:name w:val="line number"/>
    <w:basedOn w:val="a0"/>
    <w:uiPriority w:val="99"/>
    <w:semiHidden/>
    <w:unhideWhenUsed/>
    <w:rsid w:val="00F95230"/>
  </w:style>
  <w:style w:type="paragraph" w:styleId="a8">
    <w:name w:val="Balloon Text"/>
    <w:basedOn w:val="a"/>
    <w:link w:val="a9"/>
    <w:uiPriority w:val="99"/>
    <w:semiHidden/>
    <w:unhideWhenUsed/>
    <w:rsid w:val="00F952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5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19508-3FF3-4693-93BE-058B3361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2456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dc:description>Подготовлено экспертами Актион-МЦФЭР</dc:description>
  <cp:lastModifiedBy>User</cp:lastModifiedBy>
  <cp:revision>6</cp:revision>
  <cp:lastPrinted>2020-11-24T11:05:00Z</cp:lastPrinted>
  <dcterms:created xsi:type="dcterms:W3CDTF">2020-10-09T12:26:00Z</dcterms:created>
  <dcterms:modified xsi:type="dcterms:W3CDTF">2020-11-24T11:44:00Z</dcterms:modified>
</cp:coreProperties>
</file>