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5"/>
        <w:tblW w:w="9750" w:type="dxa"/>
        <w:tblLayout w:type="fixed"/>
        <w:tblLook w:val="04A0" w:firstRow="1" w:lastRow="0" w:firstColumn="1" w:lastColumn="0" w:noHBand="0" w:noVBand="1"/>
      </w:tblPr>
      <w:tblGrid>
        <w:gridCol w:w="1952"/>
        <w:gridCol w:w="568"/>
        <w:gridCol w:w="1985"/>
        <w:gridCol w:w="850"/>
        <w:gridCol w:w="1985"/>
        <w:gridCol w:w="2410"/>
      </w:tblGrid>
      <w:tr w:rsidR="008B026F" w:rsidTr="00605137">
        <w:trPr>
          <w:trHeight w:val="732"/>
        </w:trPr>
        <w:tc>
          <w:tcPr>
            <w:tcW w:w="4505" w:type="dxa"/>
            <w:gridSpan w:val="3"/>
            <w:vMerge w:val="restart"/>
          </w:tcPr>
          <w:p w:rsidR="008B026F" w:rsidRPr="00605137" w:rsidRDefault="008B026F" w:rsidP="00605137">
            <w:pPr>
              <w:jc w:val="center"/>
              <w:rPr>
                <w:rFonts w:ascii="Times New Roman" w:hAnsi="Times New Roman"/>
                <w:b/>
                <w:lang w:eastAsia="en-US"/>
              </w:rPr>
            </w:pPr>
            <w:r w:rsidRPr="00605137">
              <w:rPr>
                <w:rFonts w:ascii="Times New Roman" w:hAnsi="Times New Roman"/>
                <w:b/>
                <w:lang w:eastAsia="en-US"/>
              </w:rPr>
              <w:t>Муниципальное бюджетное дошкольное образовательное учреждение</w:t>
            </w:r>
          </w:p>
          <w:p w:rsidR="008B026F" w:rsidRPr="00605137" w:rsidRDefault="00CC07DF" w:rsidP="00605137">
            <w:pPr>
              <w:jc w:val="center"/>
              <w:rPr>
                <w:rFonts w:ascii="Times New Roman" w:hAnsi="Times New Roman"/>
                <w:b/>
                <w:lang w:eastAsia="en-US"/>
              </w:rPr>
            </w:pPr>
            <w:r>
              <w:rPr>
                <w:rFonts w:ascii="Times New Roman" w:hAnsi="Times New Roman"/>
                <w:b/>
                <w:lang w:eastAsia="en-US"/>
              </w:rPr>
              <w:t>«ДЕТСКИЙ САД «СЕДАРЧИЙ</w:t>
            </w:r>
            <w:r w:rsidR="008B026F" w:rsidRPr="00605137">
              <w:rPr>
                <w:rFonts w:ascii="Times New Roman" w:hAnsi="Times New Roman"/>
                <w:b/>
                <w:lang w:eastAsia="en-US"/>
              </w:rPr>
              <w:t xml:space="preserve">» </w:t>
            </w:r>
          </w:p>
          <w:p w:rsidR="008B026F" w:rsidRPr="00605137" w:rsidRDefault="00CC07DF" w:rsidP="00605137">
            <w:pPr>
              <w:jc w:val="center"/>
              <w:rPr>
                <w:rFonts w:ascii="Times New Roman" w:hAnsi="Times New Roman"/>
                <w:b/>
                <w:lang w:eastAsia="en-US"/>
              </w:rPr>
            </w:pPr>
            <w:r>
              <w:rPr>
                <w:rFonts w:ascii="Times New Roman" w:hAnsi="Times New Roman"/>
                <w:b/>
                <w:lang w:eastAsia="en-US"/>
              </w:rPr>
              <w:t>СТ. ПЕТРОПАВЛОВСКАЯ</w:t>
            </w:r>
            <w:r w:rsidR="008B026F" w:rsidRPr="00605137">
              <w:rPr>
                <w:rFonts w:ascii="Times New Roman" w:hAnsi="Times New Roman"/>
                <w:b/>
                <w:lang w:eastAsia="en-US"/>
              </w:rPr>
              <w:t xml:space="preserve"> ГРОЗНЕНСКОГО МУНИЦИПАЛЬНОГО РАЙОНА»</w:t>
            </w:r>
          </w:p>
          <w:p w:rsidR="008B026F" w:rsidRPr="00605137" w:rsidRDefault="008B026F" w:rsidP="00605137">
            <w:pPr>
              <w:pStyle w:val="af3"/>
              <w:jc w:val="center"/>
              <w:rPr>
                <w:rFonts w:ascii="Times New Roman" w:hAnsi="Times New Roman" w:cs="Times New Roman"/>
                <w:b/>
                <w:sz w:val="28"/>
                <w:szCs w:val="28"/>
                <w:lang w:eastAsia="en-US"/>
              </w:rPr>
            </w:pPr>
          </w:p>
          <w:p w:rsidR="008B026F" w:rsidRPr="00605137" w:rsidRDefault="008B026F" w:rsidP="00605137">
            <w:pPr>
              <w:pStyle w:val="af3"/>
              <w:jc w:val="center"/>
              <w:rPr>
                <w:rFonts w:ascii="Times New Roman" w:hAnsi="Times New Roman" w:cs="Times New Roman"/>
                <w:color w:val="000000"/>
                <w:szCs w:val="28"/>
                <w:lang w:eastAsia="en-US"/>
              </w:rPr>
            </w:pPr>
            <w:bookmarkStart w:id="0" w:name="_GoBack"/>
            <w:bookmarkEnd w:id="0"/>
            <w:r w:rsidRPr="00605137">
              <w:rPr>
                <w:rFonts w:ascii="Times New Roman" w:hAnsi="Times New Roman" w:cs="Times New Roman"/>
                <w:b/>
                <w:sz w:val="28"/>
                <w:szCs w:val="28"/>
                <w:lang w:eastAsia="en-US"/>
              </w:rPr>
              <w:t>ПРАВИЛА</w:t>
            </w:r>
          </w:p>
        </w:tc>
        <w:tc>
          <w:tcPr>
            <w:tcW w:w="850" w:type="dxa"/>
            <w:vMerge w:val="restart"/>
          </w:tcPr>
          <w:p w:rsidR="008B026F" w:rsidRPr="00605137" w:rsidRDefault="008B026F" w:rsidP="00605137">
            <w:pPr>
              <w:pStyle w:val="af3"/>
              <w:rPr>
                <w:rFonts w:ascii="Times New Roman" w:hAnsi="Times New Roman" w:cs="Times New Roman"/>
                <w:sz w:val="28"/>
                <w:szCs w:val="28"/>
                <w:lang w:eastAsia="en-US"/>
              </w:rPr>
            </w:pPr>
          </w:p>
        </w:tc>
        <w:tc>
          <w:tcPr>
            <w:tcW w:w="4395" w:type="dxa"/>
            <w:gridSpan w:val="2"/>
            <w:hideMark/>
          </w:tcPr>
          <w:p w:rsidR="008B026F" w:rsidRPr="00605137" w:rsidRDefault="008B026F" w:rsidP="00605137">
            <w:pPr>
              <w:pStyle w:val="af3"/>
              <w:ind w:right="34"/>
              <w:rPr>
                <w:rFonts w:ascii="Times New Roman" w:hAnsi="Times New Roman" w:cs="Times New Roman"/>
                <w:sz w:val="28"/>
                <w:lang w:eastAsia="en-US"/>
              </w:rPr>
            </w:pPr>
            <w:r w:rsidRPr="00605137">
              <w:rPr>
                <w:rFonts w:ascii="Times New Roman" w:hAnsi="Times New Roman" w:cs="Times New Roman"/>
                <w:sz w:val="28"/>
                <w:lang w:eastAsia="en-US"/>
              </w:rPr>
              <w:t>УТВЕРЖДАЮ</w:t>
            </w:r>
          </w:p>
          <w:p w:rsidR="008B026F" w:rsidRPr="00CC07DF" w:rsidRDefault="008B026F" w:rsidP="00605137">
            <w:pPr>
              <w:ind w:right="-108"/>
              <w:rPr>
                <w:rFonts w:ascii="Times New Roman" w:hAnsi="Times New Roman" w:cs="Times New Roman"/>
                <w:sz w:val="28"/>
                <w:szCs w:val="28"/>
                <w:lang w:eastAsia="en-US"/>
              </w:rPr>
            </w:pPr>
            <w:r w:rsidRPr="00CC07DF">
              <w:rPr>
                <w:rFonts w:ascii="Times New Roman" w:hAnsi="Times New Roman" w:cs="Times New Roman"/>
                <w:sz w:val="28"/>
                <w:szCs w:val="28"/>
                <w:lang w:eastAsia="en-US"/>
              </w:rPr>
              <w:t>Заведующий</w:t>
            </w:r>
          </w:p>
        </w:tc>
      </w:tr>
      <w:tr w:rsidR="008B026F" w:rsidTr="00605137">
        <w:trPr>
          <w:trHeight w:val="292"/>
        </w:trPr>
        <w:tc>
          <w:tcPr>
            <w:tcW w:w="4505" w:type="dxa"/>
            <w:gridSpan w:val="3"/>
            <w:vMerge/>
            <w:vAlign w:val="center"/>
            <w:hideMark/>
          </w:tcPr>
          <w:p w:rsidR="008B026F" w:rsidRPr="00605137" w:rsidRDefault="008B026F" w:rsidP="00605137">
            <w:pPr>
              <w:rPr>
                <w:rFonts w:ascii="Times New Roman" w:eastAsia="Times New Roman" w:hAnsi="Times New Roman" w:cs="Times New Roman"/>
                <w:color w:val="000000"/>
                <w:sz w:val="24"/>
                <w:szCs w:val="28"/>
                <w:lang w:eastAsia="en-US"/>
              </w:rPr>
            </w:pPr>
          </w:p>
        </w:tc>
        <w:tc>
          <w:tcPr>
            <w:tcW w:w="850" w:type="dxa"/>
            <w:vMerge/>
            <w:vAlign w:val="center"/>
            <w:hideMark/>
          </w:tcPr>
          <w:p w:rsidR="008B026F" w:rsidRPr="00605137" w:rsidRDefault="008B026F" w:rsidP="00605137">
            <w:pPr>
              <w:rPr>
                <w:rFonts w:ascii="Times New Roman" w:eastAsia="Times New Roman" w:hAnsi="Times New Roman" w:cs="Times New Roman"/>
                <w:sz w:val="28"/>
                <w:szCs w:val="28"/>
                <w:lang w:eastAsia="en-US"/>
              </w:rPr>
            </w:pPr>
          </w:p>
        </w:tc>
        <w:tc>
          <w:tcPr>
            <w:tcW w:w="1985" w:type="dxa"/>
            <w:tcBorders>
              <w:top w:val="nil"/>
              <w:left w:val="nil"/>
              <w:bottom w:val="single" w:sz="4" w:space="0" w:color="auto"/>
              <w:right w:val="nil"/>
            </w:tcBorders>
          </w:tcPr>
          <w:p w:rsidR="008B026F" w:rsidRPr="00605137" w:rsidRDefault="008B026F" w:rsidP="00605137">
            <w:pPr>
              <w:pStyle w:val="af3"/>
              <w:ind w:right="34"/>
              <w:jc w:val="center"/>
              <w:rPr>
                <w:rFonts w:ascii="Times New Roman" w:hAnsi="Times New Roman" w:cs="Times New Roman"/>
                <w:i/>
                <w:sz w:val="28"/>
                <w:lang w:eastAsia="en-US"/>
              </w:rPr>
            </w:pPr>
          </w:p>
        </w:tc>
        <w:tc>
          <w:tcPr>
            <w:tcW w:w="2410" w:type="dxa"/>
            <w:vMerge w:val="restart"/>
            <w:hideMark/>
          </w:tcPr>
          <w:p w:rsidR="008B026F" w:rsidRPr="00605137" w:rsidRDefault="0043412A" w:rsidP="00605137">
            <w:pPr>
              <w:pStyle w:val="af3"/>
              <w:ind w:right="34"/>
              <w:rPr>
                <w:rFonts w:ascii="Times New Roman" w:hAnsi="Times New Roman" w:cs="Times New Roman"/>
                <w:sz w:val="28"/>
                <w:lang w:eastAsia="en-US"/>
              </w:rPr>
            </w:pPr>
            <w:proofErr w:type="spellStart"/>
            <w:r>
              <w:rPr>
                <w:rFonts w:ascii="Times New Roman" w:hAnsi="Times New Roman" w:cs="Times New Roman"/>
                <w:sz w:val="28"/>
                <w:lang w:eastAsia="en-US"/>
              </w:rPr>
              <w:t>Л.Б.Байдарова</w:t>
            </w:r>
            <w:proofErr w:type="spellEnd"/>
          </w:p>
        </w:tc>
      </w:tr>
      <w:tr w:rsidR="008B026F" w:rsidTr="00605137">
        <w:trPr>
          <w:trHeight w:val="70"/>
        </w:trPr>
        <w:tc>
          <w:tcPr>
            <w:tcW w:w="4505" w:type="dxa"/>
            <w:gridSpan w:val="3"/>
            <w:vMerge/>
            <w:vAlign w:val="center"/>
            <w:hideMark/>
          </w:tcPr>
          <w:p w:rsidR="008B026F" w:rsidRPr="00605137" w:rsidRDefault="008B026F" w:rsidP="00605137">
            <w:pPr>
              <w:rPr>
                <w:rFonts w:ascii="Times New Roman" w:eastAsia="Times New Roman" w:hAnsi="Times New Roman" w:cs="Times New Roman"/>
                <w:color w:val="000000"/>
                <w:sz w:val="24"/>
                <w:szCs w:val="28"/>
                <w:lang w:eastAsia="en-US"/>
              </w:rPr>
            </w:pPr>
          </w:p>
        </w:tc>
        <w:tc>
          <w:tcPr>
            <w:tcW w:w="850" w:type="dxa"/>
            <w:vMerge/>
            <w:vAlign w:val="center"/>
            <w:hideMark/>
          </w:tcPr>
          <w:p w:rsidR="008B026F" w:rsidRPr="00605137" w:rsidRDefault="008B026F" w:rsidP="00605137">
            <w:pPr>
              <w:rPr>
                <w:rFonts w:ascii="Times New Roman" w:eastAsia="Times New Roman" w:hAnsi="Times New Roman" w:cs="Times New Roman"/>
                <w:sz w:val="28"/>
                <w:szCs w:val="28"/>
                <w:lang w:eastAsia="en-US"/>
              </w:rPr>
            </w:pPr>
          </w:p>
        </w:tc>
        <w:tc>
          <w:tcPr>
            <w:tcW w:w="1985" w:type="dxa"/>
            <w:tcBorders>
              <w:top w:val="single" w:sz="4" w:space="0" w:color="auto"/>
              <w:left w:val="nil"/>
              <w:bottom w:val="nil"/>
              <w:right w:val="nil"/>
            </w:tcBorders>
          </w:tcPr>
          <w:p w:rsidR="008B026F" w:rsidRPr="00605137" w:rsidRDefault="008B026F" w:rsidP="00605137">
            <w:pPr>
              <w:pStyle w:val="af3"/>
              <w:ind w:right="34"/>
              <w:rPr>
                <w:rFonts w:ascii="Times New Roman" w:hAnsi="Times New Roman" w:cs="Times New Roman"/>
                <w:i/>
                <w:sz w:val="28"/>
                <w:lang w:eastAsia="en-US"/>
              </w:rPr>
            </w:pPr>
          </w:p>
        </w:tc>
        <w:tc>
          <w:tcPr>
            <w:tcW w:w="2410" w:type="dxa"/>
            <w:vMerge/>
            <w:vAlign w:val="center"/>
            <w:hideMark/>
          </w:tcPr>
          <w:p w:rsidR="008B026F" w:rsidRPr="00605137" w:rsidRDefault="008B026F" w:rsidP="00605137">
            <w:pPr>
              <w:rPr>
                <w:rFonts w:ascii="Times New Roman" w:eastAsia="Times New Roman" w:hAnsi="Times New Roman" w:cs="Times New Roman"/>
                <w:sz w:val="28"/>
                <w:szCs w:val="24"/>
                <w:lang w:eastAsia="en-US"/>
              </w:rPr>
            </w:pPr>
          </w:p>
        </w:tc>
      </w:tr>
      <w:tr w:rsidR="008B026F" w:rsidTr="00605137">
        <w:trPr>
          <w:trHeight w:val="276"/>
        </w:trPr>
        <w:tc>
          <w:tcPr>
            <w:tcW w:w="4505" w:type="dxa"/>
            <w:gridSpan w:val="3"/>
            <w:vMerge/>
            <w:vAlign w:val="center"/>
            <w:hideMark/>
          </w:tcPr>
          <w:p w:rsidR="008B026F" w:rsidRPr="00605137" w:rsidRDefault="008B026F" w:rsidP="00605137">
            <w:pPr>
              <w:rPr>
                <w:rFonts w:ascii="Times New Roman" w:eastAsia="Times New Roman" w:hAnsi="Times New Roman" w:cs="Times New Roman"/>
                <w:color w:val="000000"/>
                <w:sz w:val="24"/>
                <w:szCs w:val="28"/>
                <w:lang w:eastAsia="en-US"/>
              </w:rPr>
            </w:pPr>
          </w:p>
        </w:tc>
        <w:tc>
          <w:tcPr>
            <w:tcW w:w="850" w:type="dxa"/>
            <w:vMerge/>
            <w:vAlign w:val="center"/>
            <w:hideMark/>
          </w:tcPr>
          <w:p w:rsidR="008B026F" w:rsidRPr="00605137" w:rsidRDefault="008B026F" w:rsidP="00605137">
            <w:pPr>
              <w:rPr>
                <w:rFonts w:ascii="Times New Roman" w:eastAsia="Times New Roman" w:hAnsi="Times New Roman" w:cs="Times New Roman"/>
                <w:sz w:val="28"/>
                <w:szCs w:val="28"/>
                <w:lang w:eastAsia="en-US"/>
              </w:rPr>
            </w:pPr>
          </w:p>
        </w:tc>
        <w:tc>
          <w:tcPr>
            <w:tcW w:w="4395" w:type="dxa"/>
            <w:gridSpan w:val="2"/>
            <w:vMerge w:val="restart"/>
          </w:tcPr>
          <w:p w:rsidR="008B026F" w:rsidRPr="00605137" w:rsidRDefault="008B026F" w:rsidP="00605137">
            <w:pPr>
              <w:pStyle w:val="af3"/>
              <w:rPr>
                <w:rFonts w:ascii="Times New Roman" w:hAnsi="Times New Roman" w:cs="Times New Roman"/>
                <w:sz w:val="28"/>
                <w:lang w:eastAsia="en-US"/>
              </w:rPr>
            </w:pPr>
          </w:p>
        </w:tc>
      </w:tr>
      <w:tr w:rsidR="008B026F" w:rsidTr="00605137">
        <w:tc>
          <w:tcPr>
            <w:tcW w:w="1952" w:type="dxa"/>
            <w:tcBorders>
              <w:top w:val="nil"/>
              <w:left w:val="nil"/>
              <w:bottom w:val="single" w:sz="4" w:space="0" w:color="auto"/>
              <w:right w:val="nil"/>
            </w:tcBorders>
          </w:tcPr>
          <w:p w:rsidR="008B026F" w:rsidRDefault="008B026F" w:rsidP="00605137">
            <w:pPr>
              <w:pStyle w:val="af3"/>
              <w:ind w:right="-108"/>
              <w:jc w:val="center"/>
              <w:rPr>
                <w:rFonts w:ascii="Times New Roman" w:hAnsi="Times New Roman" w:cs="Times New Roman"/>
                <w:sz w:val="28"/>
                <w:szCs w:val="28"/>
                <w:lang w:eastAsia="en-US"/>
              </w:rPr>
            </w:pPr>
          </w:p>
        </w:tc>
        <w:tc>
          <w:tcPr>
            <w:tcW w:w="568" w:type="dxa"/>
            <w:hideMark/>
          </w:tcPr>
          <w:p w:rsidR="008B026F" w:rsidRDefault="008B026F" w:rsidP="00605137">
            <w:pPr>
              <w:pStyle w:val="af3"/>
              <w:ind w:right="-108"/>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1985" w:type="dxa"/>
            <w:tcBorders>
              <w:top w:val="nil"/>
              <w:left w:val="nil"/>
              <w:bottom w:val="single" w:sz="4" w:space="0" w:color="auto"/>
              <w:right w:val="nil"/>
            </w:tcBorders>
          </w:tcPr>
          <w:p w:rsidR="008B026F" w:rsidRDefault="008B026F" w:rsidP="00605137">
            <w:pPr>
              <w:pStyle w:val="af3"/>
              <w:ind w:right="-108"/>
              <w:jc w:val="center"/>
              <w:rPr>
                <w:rFonts w:ascii="Times New Roman" w:hAnsi="Times New Roman" w:cs="Times New Roman"/>
                <w:sz w:val="28"/>
                <w:szCs w:val="28"/>
                <w:lang w:eastAsia="en-US"/>
              </w:rPr>
            </w:pPr>
          </w:p>
        </w:tc>
        <w:tc>
          <w:tcPr>
            <w:tcW w:w="850" w:type="dxa"/>
            <w:vMerge/>
            <w:vAlign w:val="center"/>
            <w:hideMark/>
          </w:tcPr>
          <w:p w:rsidR="008B026F" w:rsidRDefault="008B026F" w:rsidP="00605137">
            <w:pPr>
              <w:rPr>
                <w:rFonts w:ascii="Times New Roman" w:eastAsia="Times New Roman" w:hAnsi="Times New Roman" w:cs="Times New Roman"/>
                <w:sz w:val="28"/>
                <w:szCs w:val="28"/>
                <w:highlight w:val="yellow"/>
                <w:lang w:eastAsia="en-US"/>
              </w:rPr>
            </w:pPr>
          </w:p>
        </w:tc>
        <w:tc>
          <w:tcPr>
            <w:tcW w:w="4395" w:type="dxa"/>
            <w:gridSpan w:val="2"/>
            <w:vMerge/>
            <w:vAlign w:val="center"/>
            <w:hideMark/>
          </w:tcPr>
          <w:p w:rsidR="008B026F" w:rsidRDefault="008B026F" w:rsidP="00605137">
            <w:pPr>
              <w:rPr>
                <w:rFonts w:ascii="Times New Roman" w:eastAsia="Times New Roman" w:hAnsi="Times New Roman" w:cs="Times New Roman"/>
                <w:sz w:val="28"/>
                <w:szCs w:val="24"/>
                <w:lang w:eastAsia="en-US"/>
              </w:rPr>
            </w:pPr>
          </w:p>
        </w:tc>
      </w:tr>
      <w:tr w:rsidR="008B026F" w:rsidTr="00605137">
        <w:tc>
          <w:tcPr>
            <w:tcW w:w="4505" w:type="dxa"/>
            <w:gridSpan w:val="3"/>
          </w:tcPr>
          <w:p w:rsidR="008B026F" w:rsidRDefault="008B026F" w:rsidP="00605137">
            <w:pPr>
              <w:pStyle w:val="af3"/>
              <w:ind w:right="34"/>
              <w:jc w:val="center"/>
              <w:rPr>
                <w:rFonts w:ascii="Times New Roman" w:hAnsi="Times New Roman" w:cs="Times New Roman"/>
                <w:sz w:val="28"/>
                <w:szCs w:val="28"/>
                <w:highlight w:val="yellow"/>
                <w:lang w:eastAsia="en-US"/>
              </w:rPr>
            </w:pPr>
          </w:p>
        </w:tc>
        <w:tc>
          <w:tcPr>
            <w:tcW w:w="850" w:type="dxa"/>
            <w:vMerge/>
            <w:vAlign w:val="center"/>
            <w:hideMark/>
          </w:tcPr>
          <w:p w:rsidR="008B026F" w:rsidRDefault="008B026F" w:rsidP="00605137">
            <w:pPr>
              <w:rPr>
                <w:rFonts w:ascii="Times New Roman" w:eastAsia="Times New Roman" w:hAnsi="Times New Roman" w:cs="Times New Roman"/>
                <w:sz w:val="28"/>
                <w:szCs w:val="28"/>
                <w:highlight w:val="yellow"/>
                <w:lang w:eastAsia="en-US"/>
              </w:rPr>
            </w:pPr>
          </w:p>
        </w:tc>
        <w:tc>
          <w:tcPr>
            <w:tcW w:w="4395" w:type="dxa"/>
            <w:gridSpan w:val="2"/>
            <w:vMerge/>
            <w:vAlign w:val="center"/>
            <w:hideMark/>
          </w:tcPr>
          <w:p w:rsidR="008B026F" w:rsidRDefault="008B026F" w:rsidP="00605137">
            <w:pPr>
              <w:rPr>
                <w:rFonts w:ascii="Times New Roman" w:eastAsia="Times New Roman" w:hAnsi="Times New Roman" w:cs="Times New Roman"/>
                <w:sz w:val="28"/>
                <w:szCs w:val="24"/>
                <w:lang w:eastAsia="en-US"/>
              </w:rPr>
            </w:pPr>
          </w:p>
        </w:tc>
      </w:tr>
      <w:tr w:rsidR="008B026F" w:rsidTr="00605137">
        <w:tc>
          <w:tcPr>
            <w:tcW w:w="4505" w:type="dxa"/>
            <w:gridSpan w:val="3"/>
          </w:tcPr>
          <w:p w:rsidR="008B026F" w:rsidRDefault="008B026F" w:rsidP="00605137">
            <w:pPr>
              <w:textAlignment w:val="baseline"/>
              <w:outlineLvl w:val="1"/>
              <w:rPr>
                <w:rFonts w:ascii="Times New Roman" w:eastAsia="Times New Roman" w:hAnsi="Times New Roman" w:cs="Times New Roman"/>
                <w:b/>
                <w:bCs/>
                <w:sz w:val="28"/>
                <w:szCs w:val="28"/>
                <w:lang w:eastAsia="en-US"/>
              </w:rPr>
            </w:pPr>
            <w:r>
              <w:rPr>
                <w:rFonts w:ascii="Times New Roman" w:eastAsia="Times New Roman" w:hAnsi="Times New Roman" w:cs="Times New Roman"/>
                <w:b/>
                <w:bCs/>
                <w:szCs w:val="28"/>
                <w:lang w:eastAsia="en-US"/>
              </w:rPr>
              <w:t>внутреннего трудового распорядка работников дошкольного образовательного учреждения</w:t>
            </w:r>
          </w:p>
          <w:p w:rsidR="008B026F" w:rsidRDefault="008B026F" w:rsidP="00605137">
            <w:pPr>
              <w:ind w:right="34"/>
              <w:rPr>
                <w:rFonts w:ascii="Times New Roman" w:hAnsi="Times New Roman" w:cs="Times New Roman"/>
                <w:b/>
                <w:szCs w:val="28"/>
                <w:lang w:eastAsia="en-US"/>
              </w:rPr>
            </w:pPr>
          </w:p>
        </w:tc>
        <w:tc>
          <w:tcPr>
            <w:tcW w:w="850" w:type="dxa"/>
            <w:vMerge/>
            <w:vAlign w:val="center"/>
            <w:hideMark/>
          </w:tcPr>
          <w:p w:rsidR="008B026F" w:rsidRDefault="008B026F" w:rsidP="00605137">
            <w:pPr>
              <w:rPr>
                <w:rFonts w:ascii="Times New Roman" w:eastAsia="Times New Roman" w:hAnsi="Times New Roman" w:cs="Times New Roman"/>
                <w:sz w:val="28"/>
                <w:szCs w:val="28"/>
                <w:highlight w:val="yellow"/>
                <w:lang w:eastAsia="en-US"/>
              </w:rPr>
            </w:pPr>
          </w:p>
        </w:tc>
        <w:tc>
          <w:tcPr>
            <w:tcW w:w="4395" w:type="dxa"/>
            <w:gridSpan w:val="2"/>
            <w:vMerge/>
            <w:vAlign w:val="center"/>
            <w:hideMark/>
          </w:tcPr>
          <w:p w:rsidR="008B026F" w:rsidRDefault="008B026F" w:rsidP="00605137">
            <w:pPr>
              <w:rPr>
                <w:rFonts w:ascii="Times New Roman" w:eastAsia="Times New Roman" w:hAnsi="Times New Roman" w:cs="Times New Roman"/>
                <w:sz w:val="28"/>
                <w:szCs w:val="24"/>
                <w:lang w:eastAsia="en-US"/>
              </w:rPr>
            </w:pPr>
          </w:p>
        </w:tc>
      </w:tr>
    </w:tbl>
    <w:p w:rsidR="008B026F" w:rsidRDefault="008B026F" w:rsidP="008B026F">
      <w:pPr>
        <w:jc w:val="both"/>
        <w:textAlignment w:val="baseline"/>
        <w:rPr>
          <w:rFonts w:ascii="Times New Roman" w:eastAsia="Times New Roman" w:hAnsi="Times New Roman" w:cs="Times New Roman"/>
          <w:sz w:val="28"/>
          <w:szCs w:val="28"/>
        </w:rPr>
      </w:pPr>
    </w:p>
    <w:p w:rsidR="008B026F" w:rsidRDefault="008B026F" w:rsidP="008B026F">
      <w:pPr>
        <w:ind w:left="360"/>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1.Общие положения</w:t>
      </w:r>
    </w:p>
    <w:p w:rsidR="008B026F" w:rsidRDefault="008B026F" w:rsidP="008B026F">
      <w:pPr>
        <w:pStyle w:val="af2"/>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1.1.Настоящие </w:t>
      </w:r>
      <w:r>
        <w:rPr>
          <w:rFonts w:ascii="Times New Roman" w:eastAsia="Times New Roman" w:hAnsi="Times New Roman" w:cs="Times New Roman"/>
          <w:bCs/>
          <w:i/>
          <w:sz w:val="28"/>
          <w:szCs w:val="28"/>
        </w:rPr>
        <w:t>Правила внутреннего трудового распорядка в ДОУ</w:t>
      </w:r>
      <w:r>
        <w:rPr>
          <w:rFonts w:ascii="Times New Roman" w:eastAsia="Times New Roman" w:hAnsi="Times New Roman" w:cs="Times New Roman"/>
          <w:sz w:val="28"/>
          <w:szCs w:val="28"/>
        </w:rPr>
        <w:t> разработаны в соответствии с Трудовым Кодексом РФ, Федеральным законом № 273-ФЗ от 29.12.2012г "Об образовании в Российской Федерации" с изменениями от                          8 декабря 2020 года,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605137">
        <w:rPr>
          <w:rFonts w:ascii="Times New Roman" w:eastAsia="Times New Roman" w:hAnsi="Times New Roman" w:cs="Times New Roman"/>
          <w:sz w:val="28"/>
          <w:szCs w:val="28"/>
        </w:rPr>
        <w:t xml:space="preserve"> </w:t>
      </w:r>
      <w:r w:rsidR="0043412A">
        <w:rPr>
          <w:rFonts w:ascii="Times New Roman" w:eastAsia="Times New Roman" w:hAnsi="Times New Roman" w:cs="Times New Roman"/>
          <w:sz w:val="28"/>
          <w:szCs w:val="28"/>
        </w:rPr>
        <w:t xml:space="preserve">Данные </w:t>
      </w:r>
      <w:r>
        <w:rPr>
          <w:rFonts w:ascii="Times New Roman" w:eastAsia="Times New Roman" w:hAnsi="Times New Roman" w:cs="Times New Roman"/>
          <w:i/>
          <w:iCs/>
          <w:sz w:val="28"/>
          <w:szCs w:val="28"/>
        </w:rPr>
        <w:t>Правила внутреннего трудового распорядка в ДОУ</w:t>
      </w:r>
      <w:r>
        <w:rPr>
          <w:rFonts w:ascii="Times New Roman" w:eastAsia="Times New Roman" w:hAnsi="Times New Roman" w:cs="Times New Roman"/>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 Данный локальный нормативный акт является приложением к Коллективному договору ДОУ.</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6" w:tgtFrame="_blank" w:history="1">
        <w:r>
          <w:rPr>
            <w:rStyle w:val="a3"/>
            <w:rFonts w:ascii="Times New Roman" w:hAnsi="Times New Roman" w:cs="Times New Roman"/>
            <w:color w:val="auto"/>
            <w:sz w:val="28"/>
            <w:szCs w:val="28"/>
          </w:rPr>
          <w:t>Положению об общем собрании работников ДОУ</w:t>
        </w:r>
      </w:hyperlink>
      <w:r>
        <w:rPr>
          <w:rFonts w:ascii="Times New Roman" w:eastAsia="Times New Roman" w:hAnsi="Times New Roman" w:cs="Times New Roman"/>
          <w:sz w:val="28"/>
          <w:szCs w:val="28"/>
        </w:rPr>
        <w:t>, и по согласованию с профсоюзным комитетом дошкольного образовательного учреждения.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605137" w:rsidRDefault="00605137" w:rsidP="008B026F">
      <w:pPr>
        <w:jc w:val="center"/>
        <w:textAlignment w:val="baseline"/>
        <w:outlineLvl w:val="2"/>
        <w:rPr>
          <w:rFonts w:ascii="Times New Roman" w:eastAsia="Times New Roman" w:hAnsi="Times New Roman" w:cs="Times New Roman"/>
          <w:b/>
          <w:bCs/>
          <w:sz w:val="28"/>
          <w:szCs w:val="28"/>
        </w:rPr>
      </w:pPr>
    </w:p>
    <w:p w:rsidR="00605137" w:rsidRDefault="00605137"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 Порядок приема, отказа в приеме на работу,</w:t>
      </w: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перевода, отстранения и увольнения работников ДОУ</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2.1. </w:t>
      </w:r>
      <w:r>
        <w:rPr>
          <w:rFonts w:ascii="Times New Roman" w:eastAsia="Times New Roman" w:hAnsi="Times New Roman" w:cs="Times New Roman"/>
          <w:b/>
          <w:bCs/>
          <w:sz w:val="28"/>
          <w:szCs w:val="28"/>
        </w:rPr>
        <w:t>Порядок приема на работу.</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 Работники реализуют свое право на труд путем заключения трудового договора (ст.57 ТК РФ) о работе в данном дошкольном образовательном учреждении.</w:t>
      </w:r>
      <w:r>
        <w:rPr>
          <w:rFonts w:ascii="Times New Roman" w:eastAsia="Times New Roman" w:hAnsi="Times New Roman" w:cs="Times New Roman"/>
          <w:sz w:val="28"/>
          <w:szCs w:val="28"/>
        </w:rPr>
        <w:br/>
        <w:t>2.1.2. Трудовой договор заключается в письменной форме (ст.67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2.1.4. </w:t>
      </w:r>
      <w:r>
        <w:rPr>
          <w:rFonts w:ascii="Times New Roman" w:eastAsia="Times New Roman" w:hAnsi="Times New Roman" w:cs="Times New Roman"/>
          <w:i/>
          <w:sz w:val="28"/>
          <w:szCs w:val="28"/>
          <w:u w:val="single"/>
        </w:rPr>
        <w:t>При приёме на работу работник обязан предъявить администрации ДОУ:</w:t>
      </w:r>
    </w:p>
    <w:p w:rsidR="008B026F" w:rsidRDefault="008B026F" w:rsidP="008B026F">
      <w:pPr>
        <w:rPr>
          <w:rFonts w:ascii="Times New Roman" w:hAnsi="Times New Roman" w:cs="Times New Roman"/>
          <w:sz w:val="28"/>
          <w:szCs w:val="28"/>
        </w:rPr>
      </w:pPr>
      <w:r>
        <w:rPr>
          <w:rFonts w:ascii="Times New Roman" w:eastAsia="Times New Roman" w:hAnsi="Times New Roman" w:cs="Times New Roman"/>
          <w:sz w:val="28"/>
          <w:szCs w:val="28"/>
        </w:rPr>
        <w:t>трудовую книжку</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или сведения о трудовой деятельности</w:t>
      </w:r>
      <w:r>
        <w:rPr>
          <w:rFonts w:ascii="Times New Roman" w:eastAsia="Times New Roman" w:hAnsi="Times New Roman" w:cs="Times New Roman"/>
          <w:sz w:val="28"/>
          <w:szCs w:val="28"/>
        </w:rPr>
        <w:t>, за исключением случаев, когда трудовой договор заключается впервые или работник поступает на работу на условиях совместительства.</w:t>
      </w:r>
      <w:r>
        <w:rPr>
          <w:rFonts w:ascii="Times New Roman" w:hAnsi="Times New Roman"/>
          <w:sz w:val="24"/>
          <w:szCs w:val="24"/>
        </w:rPr>
        <w:t xml:space="preserve"> </w:t>
      </w:r>
      <w:r>
        <w:rPr>
          <w:rFonts w:ascii="Times New Roman" w:hAnsi="Times New Roman" w:cs="Times New Roman"/>
          <w:sz w:val="28"/>
          <w:szCs w:val="28"/>
        </w:rPr>
        <w:t>В случае если новый сотрудник ранее</w:t>
      </w:r>
      <w:r>
        <w:rPr>
          <w:rFonts w:ascii="Times New Roman" w:hAnsi="Times New Roman"/>
          <w:sz w:val="28"/>
          <w:szCs w:val="28"/>
        </w:rPr>
        <w:t xml:space="preserve"> </w:t>
      </w:r>
      <w:r>
        <w:rPr>
          <w:rFonts w:ascii="Times New Roman" w:hAnsi="Times New Roman" w:cs="Times New Roman"/>
          <w:sz w:val="28"/>
          <w:szCs w:val="28"/>
        </w:rPr>
        <w:t>отказался от ведения бумажной трудовой книжки и предъявил только сведения</w:t>
      </w:r>
      <w:r>
        <w:rPr>
          <w:rFonts w:ascii="Times New Roman" w:hAnsi="Times New Roman"/>
          <w:sz w:val="28"/>
          <w:szCs w:val="28"/>
        </w:rPr>
        <w:t xml:space="preserve"> </w:t>
      </w:r>
      <w:r>
        <w:rPr>
          <w:rFonts w:ascii="Times New Roman" w:hAnsi="Times New Roman" w:cs="Times New Roman"/>
          <w:sz w:val="28"/>
          <w:szCs w:val="28"/>
        </w:rPr>
        <w:t xml:space="preserve">о работе по форме СТД-Р и/или СТД-ПФР, но информации в данной форме недостаточно, чтобы посчитать его страховой стаж для начисления пособий, </w:t>
      </w:r>
      <w:r>
        <w:rPr>
          <w:rFonts w:ascii="Times New Roman" w:hAnsi="Times New Roman"/>
          <w:sz w:val="28"/>
          <w:szCs w:val="28"/>
        </w:rPr>
        <w:t>работодатель</w:t>
      </w:r>
      <w:r>
        <w:rPr>
          <w:rFonts w:ascii="Times New Roman" w:hAnsi="Times New Roman" w:cs="Times New Roman"/>
          <w:sz w:val="28"/>
          <w:szCs w:val="28"/>
        </w:rPr>
        <w:t xml:space="preserve"> вправе запросить у </w:t>
      </w:r>
      <w:r>
        <w:rPr>
          <w:rFonts w:ascii="Times New Roman" w:eastAsia="Times New Roman" w:hAnsi="Times New Roman" w:cs="Times New Roman"/>
          <w:sz w:val="28"/>
          <w:szCs w:val="28"/>
        </w:rPr>
        <w:t>работника</w:t>
      </w:r>
      <w:r>
        <w:rPr>
          <w:rFonts w:ascii="Times New Roman" w:hAnsi="Times New Roman"/>
          <w:sz w:val="28"/>
          <w:szCs w:val="28"/>
        </w:rPr>
        <w:t xml:space="preserve"> </w:t>
      </w:r>
      <w:r>
        <w:rPr>
          <w:rFonts w:ascii="Times New Roman" w:hAnsi="Times New Roman" w:cs="Times New Roman"/>
          <w:sz w:val="28"/>
          <w:szCs w:val="28"/>
        </w:rPr>
        <w:t>бумажную трудовую книжку, чтобы получить эту информацию</w:t>
      </w:r>
      <w:r>
        <w:rPr>
          <w:rFonts w:ascii="Times New Roman" w:hAnsi="Times New Roman"/>
          <w:sz w:val="28"/>
          <w:szCs w:val="28"/>
        </w:rPr>
        <w:t xml:space="preserve">.  </w:t>
      </w:r>
      <w:r>
        <w:rPr>
          <w:rFonts w:ascii="Times New Roman" w:eastAsia="Times New Roman" w:hAnsi="Times New Roman" w:cs="Times New Roman"/>
          <w:sz w:val="28"/>
          <w:szCs w:val="28"/>
        </w:rPr>
        <w:t>Работникам</w:t>
      </w:r>
      <w:r>
        <w:rPr>
          <w:rFonts w:ascii="Times New Roman" w:hAnsi="Times New Roman" w:cs="Times New Roman"/>
          <w:sz w:val="24"/>
          <w:szCs w:val="24"/>
        </w:rPr>
        <w:t xml:space="preserve">, </w:t>
      </w:r>
      <w:r>
        <w:rPr>
          <w:rFonts w:ascii="Times New Roman" w:hAnsi="Times New Roman" w:cs="Times New Roman"/>
          <w:sz w:val="28"/>
          <w:szCs w:val="28"/>
        </w:rPr>
        <w:t xml:space="preserve">которые устроятся в </w:t>
      </w:r>
      <w:r>
        <w:rPr>
          <w:rFonts w:ascii="Times New Roman" w:hAnsi="Times New Roman"/>
          <w:sz w:val="28"/>
          <w:szCs w:val="28"/>
        </w:rPr>
        <w:t>ДОУ</w:t>
      </w:r>
      <w:r>
        <w:rPr>
          <w:rFonts w:ascii="Times New Roman" w:hAnsi="Times New Roman" w:cs="Times New Roman"/>
          <w:sz w:val="28"/>
          <w:szCs w:val="28"/>
        </w:rPr>
        <w:t xml:space="preserve"> после 31 декабря 2020 года</w:t>
      </w:r>
      <w:r>
        <w:rPr>
          <w:rFonts w:ascii="Times New Roman" w:hAnsi="Times New Roman"/>
          <w:sz w:val="28"/>
          <w:szCs w:val="28"/>
        </w:rPr>
        <w:t xml:space="preserve"> </w:t>
      </w:r>
      <w:r>
        <w:rPr>
          <w:rFonts w:ascii="Times New Roman" w:hAnsi="Times New Roman" w:cs="Times New Roman"/>
          <w:sz w:val="28"/>
          <w:szCs w:val="28"/>
        </w:rPr>
        <w:t>и для них это будет первое место работы, работодатель новую бумажную трудовую книжку заводить не будет;</w:t>
      </w:r>
    </w:p>
    <w:p w:rsidR="008B026F" w:rsidRDefault="008B026F" w:rsidP="00976693">
      <w:pPr>
        <w:numPr>
          <w:ilvl w:val="0"/>
          <w:numId w:val="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или другой документ, удостоверяющий личность;</w:t>
      </w:r>
    </w:p>
    <w:p w:rsidR="008B026F" w:rsidRDefault="008B026F" w:rsidP="00976693">
      <w:pPr>
        <w:numPr>
          <w:ilvl w:val="0"/>
          <w:numId w:val="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8B026F" w:rsidRDefault="008B026F" w:rsidP="00976693">
      <w:pPr>
        <w:numPr>
          <w:ilvl w:val="0"/>
          <w:numId w:val="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страховое свидетельство государственного пенсионного страхования</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или уведомление о регистрации в системе индивидуального</w:t>
      </w:r>
    </w:p>
    <w:p w:rsidR="008B026F" w:rsidRDefault="008B026F" w:rsidP="008B026F">
      <w:pPr>
        <w:ind w:left="360"/>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(персонифицированного) учета, форма АДИ-РЕГ, за исключением случаев,    </w:t>
      </w:r>
    </w:p>
    <w:p w:rsidR="008B026F" w:rsidRDefault="008B026F" w:rsidP="008B026F">
      <w:pPr>
        <w:ind w:left="360"/>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когда трудовой договор заключается впервые</w:t>
      </w:r>
      <w:r>
        <w:rPr>
          <w:rFonts w:ascii="Times New Roman" w:eastAsia="Times New Roman" w:hAnsi="Times New Roman" w:cs="Times New Roman"/>
          <w:sz w:val="28"/>
          <w:szCs w:val="28"/>
        </w:rPr>
        <w:t>;</w:t>
      </w:r>
    </w:p>
    <w:p w:rsidR="008B026F" w:rsidRDefault="008B026F" w:rsidP="00976693">
      <w:pPr>
        <w:numPr>
          <w:ilvl w:val="0"/>
          <w:numId w:val="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об образовании, квалификации, наличии специальных знаний;</w:t>
      </w:r>
    </w:p>
    <w:p w:rsidR="008B026F" w:rsidRDefault="008B026F" w:rsidP="00976693">
      <w:pPr>
        <w:numPr>
          <w:ilvl w:val="0"/>
          <w:numId w:val="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копию аттестационного листа или приказа, удостоверения;</w:t>
      </w:r>
    </w:p>
    <w:p w:rsidR="008B026F" w:rsidRDefault="008B026F" w:rsidP="00976693">
      <w:pPr>
        <w:numPr>
          <w:ilvl w:val="0"/>
          <w:numId w:val="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воинского учета - для военнообязанных и лиц, подлежащих призыву на военную службу;</w:t>
      </w:r>
    </w:p>
    <w:p w:rsidR="008B026F" w:rsidRDefault="008B026F" w:rsidP="00976693">
      <w:pPr>
        <w:numPr>
          <w:ilvl w:val="0"/>
          <w:numId w:val="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идентификационный номер налогоплательщика (ИНН);</w:t>
      </w:r>
    </w:p>
    <w:p w:rsidR="008B026F" w:rsidRDefault="008B026F" w:rsidP="00976693">
      <w:pPr>
        <w:numPr>
          <w:ilvl w:val="0"/>
          <w:numId w:val="2"/>
        </w:numPr>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history="1">
        <w:r>
          <w:rPr>
            <w:rStyle w:val="a3"/>
            <w:rFonts w:ascii="Times New Roman" w:hAnsi="Times New Roman" w:cs="Times New Roman"/>
            <w:color w:val="000000"/>
            <w:sz w:val="28"/>
            <w:szCs w:val="28"/>
          </w:rPr>
          <w:t>порядке</w:t>
        </w:r>
      </w:hyperlink>
      <w:r>
        <w:rPr>
          <w:rFonts w:ascii="Times New Roman" w:hAnsi="Times New Roman" w:cs="Times New Roman"/>
          <w:color w:val="000000"/>
          <w:sz w:val="28"/>
          <w:szCs w:val="28"/>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2.1.5. Лица, принимаемые на работу в ДОУ, требующую специальных знаний (педагогические, медицинские) в соответствии с </w:t>
      </w:r>
      <w:r>
        <w:rPr>
          <w:rFonts w:ascii="Times New Roman" w:eastAsia="Times New Roman" w:hAnsi="Times New Roman" w:cs="Times New Roman"/>
          <w:i/>
          <w:sz w:val="28"/>
          <w:szCs w:val="28"/>
        </w:rPr>
        <w:t>ТКХ (требованиями)</w:t>
      </w:r>
      <w:r>
        <w:rPr>
          <w:rFonts w:ascii="Times New Roman" w:eastAsia="Times New Roman" w:hAnsi="Times New Roman" w:cs="Times New Roman"/>
          <w:sz w:val="28"/>
          <w:szCs w:val="28"/>
        </w:rPr>
        <w:t xml:space="preserve"> или с </w:t>
      </w:r>
      <w:r>
        <w:rPr>
          <w:rFonts w:ascii="Times New Roman" w:eastAsia="Times New Roman" w:hAnsi="Times New Roman" w:cs="Times New Roman"/>
          <w:i/>
          <w:sz w:val="28"/>
          <w:szCs w:val="28"/>
        </w:rPr>
        <w:t>Единым тарифно-квалификационным справочником</w:t>
      </w:r>
      <w:r>
        <w:rPr>
          <w:rFonts w:ascii="Times New Roman" w:eastAsia="Times New Roman" w:hAnsi="Times New Roman" w:cs="Times New Roman"/>
          <w:sz w:val="28"/>
          <w:szCs w:val="28"/>
        </w:rPr>
        <w:t xml:space="preserve">, утвержденными </w:t>
      </w:r>
      <w:r>
        <w:rPr>
          <w:rFonts w:ascii="Times New Roman" w:eastAsia="Times New Roman" w:hAnsi="Times New Roman" w:cs="Times New Roman"/>
          <w:i/>
          <w:sz w:val="28"/>
          <w:szCs w:val="28"/>
        </w:rPr>
        <w:t>Профессиональными стандартами</w:t>
      </w:r>
      <w:r>
        <w:rPr>
          <w:rFonts w:ascii="Times New Roman" w:eastAsia="Times New Roman" w:hAnsi="Times New Roman" w:cs="Times New Roman"/>
          <w:sz w:val="28"/>
          <w:szCs w:val="28"/>
        </w:rPr>
        <w:t xml:space="preserve"> обязаны предъявить документы, подтверждающие образовательный уровень и профессиональную подготовку.</w:t>
      </w:r>
    </w:p>
    <w:p w:rsidR="008B026F" w:rsidRDefault="008B026F" w:rsidP="008B026F">
      <w:pPr>
        <w:jc w:val="both"/>
        <w:textAlignment w:val="baseline"/>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Вместе с тем </w:t>
      </w:r>
      <w:r>
        <w:rPr>
          <w:rFonts w:ascii="Times New Roman" w:hAnsi="Times New Roman" w:cs="Times New Roman"/>
          <w:color w:val="000000"/>
          <w:sz w:val="28"/>
          <w:szCs w:val="28"/>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8B026F" w:rsidRDefault="008B026F" w:rsidP="0043412A">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2.1.7.</w:t>
      </w:r>
      <w:r w:rsidR="004341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заключении трудового договора впервые трудовую книжку и уведомление о регистрации в системе индивидуального (персонифицированного) учета оформляет работодатель. 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уведомление о регистрации в системе индивидуального (персонифицированного) учета самостоятельно.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2.1.8.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2.1.9.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B026F" w:rsidRDefault="008B026F" w:rsidP="008B026F">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8" w:history="1">
        <w:r>
          <w:rPr>
            <w:rStyle w:val="a3"/>
            <w:rFonts w:ascii="Times New Roman" w:hAnsi="Times New Roman" w:cs="Times New Roman"/>
            <w:color w:val="000000"/>
            <w:sz w:val="28"/>
            <w:szCs w:val="28"/>
          </w:rPr>
          <w:t>представителя</w:t>
        </w:r>
      </w:hyperlink>
      <w:r>
        <w:rPr>
          <w:rFonts w:ascii="Times New Roman" w:hAnsi="Times New Roman" w:cs="Times New Roman"/>
          <w:color w:val="000000"/>
          <w:sz w:val="28"/>
          <w:szCs w:val="28"/>
        </w:rPr>
        <w:t>.</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всех принимаемых на работу лиц, а также для работников, переводимых на другую работу, за исключением дистанционных работников, работодатель (или уполномоченное им лицо) обязан проводить инструктаж по охране труда.</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Вводный инструктаж по охране труда проводится по программе вводного инструктажа, утвержденного работодателем (или уполномоченным им лицом).</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Первичный инструктаж на рабочем месте, повторный, внеплановый и целевой инструктажи проводит непосредственный руководитель, прошедший в установленном </w:t>
      </w:r>
      <w:hyperlink r:id="rId9" w:history="1">
        <w:r>
          <w:rPr>
            <w:rStyle w:val="a3"/>
            <w:rFonts w:ascii="Times New Roman" w:hAnsi="Times New Roman" w:cs="Times New Roman"/>
            <w:color w:val="000000"/>
            <w:sz w:val="28"/>
            <w:szCs w:val="28"/>
          </w:rPr>
          <w:t>порядке</w:t>
        </w:r>
      </w:hyperlink>
      <w:r>
        <w:rPr>
          <w:rFonts w:ascii="Times New Roman" w:hAnsi="Times New Roman" w:cs="Times New Roman"/>
          <w:color w:val="000000"/>
          <w:sz w:val="28"/>
          <w:szCs w:val="28"/>
        </w:rPr>
        <w:t xml:space="preserve"> обучение по охране труда и проверку знаний требований охраны труда.</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8B026F" w:rsidRDefault="008B026F" w:rsidP="00976693">
      <w:pPr>
        <w:pStyle w:val="af2"/>
        <w:numPr>
          <w:ilvl w:val="0"/>
          <w:numId w:val="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8B026F" w:rsidRDefault="008B026F" w:rsidP="00976693">
      <w:pPr>
        <w:pStyle w:val="af2"/>
        <w:numPr>
          <w:ilvl w:val="0"/>
          <w:numId w:val="3"/>
        </w:numPr>
        <w:contextualSpacing/>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Проведение всех видов инструктажей регистрируется в соответствующих журналах проведения инструктажей с указанием подписи</w:t>
      </w:r>
    </w:p>
    <w:p w:rsidR="008B026F" w:rsidRDefault="008B026F" w:rsidP="008B026F">
      <w:pPr>
        <w:ind w:left="360"/>
        <w:contextualSpacing/>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инструктируемого и подписи инструктирующего, а также даты проведения    </w:t>
      </w:r>
    </w:p>
    <w:p w:rsidR="008B026F" w:rsidRDefault="008B026F" w:rsidP="008B026F">
      <w:pPr>
        <w:rPr>
          <w:rFonts w:ascii="Arial" w:hAnsi="Arial"/>
          <w:color w:val="000000"/>
          <w:sz w:val="27"/>
          <w:szCs w:val="27"/>
        </w:rPr>
      </w:pPr>
      <w:r>
        <w:rPr>
          <w:rFonts w:ascii="Times New Roman" w:hAnsi="Times New Roman" w:cs="Times New Roman"/>
          <w:color w:val="000000"/>
          <w:sz w:val="28"/>
          <w:szCs w:val="28"/>
        </w:rPr>
        <w:t xml:space="preserve">     инструктажа</w:t>
      </w:r>
      <w:r>
        <w:rPr>
          <w:rFonts w:ascii="Arial" w:hAnsi="Arial"/>
          <w:color w:val="000000"/>
          <w:sz w:val="27"/>
          <w:szCs w:val="27"/>
        </w:rPr>
        <w:t xml:space="preserve"> </w:t>
      </w:r>
    </w:p>
    <w:p w:rsidR="008B026F" w:rsidRDefault="008B026F" w:rsidP="008B026F">
      <w:pPr>
        <w:rPr>
          <w:rFonts w:ascii="Arial" w:hAnsi="Arial"/>
          <w:color w:val="000000"/>
          <w:sz w:val="27"/>
          <w:szCs w:val="27"/>
        </w:rPr>
      </w:pPr>
    </w:p>
    <w:p w:rsidR="008B026F" w:rsidRDefault="008B026F" w:rsidP="008B026F">
      <w:pPr>
        <w:jc w:val="both"/>
        <w:rPr>
          <w:rFonts w:ascii="Times New Roman" w:hAnsi="Times New Roman" w:cs="Times New Roman"/>
          <w:color w:val="333333"/>
          <w:sz w:val="28"/>
          <w:szCs w:val="28"/>
        </w:rPr>
      </w:pPr>
      <w:r>
        <w:rPr>
          <w:rFonts w:ascii="Times New Roman" w:hAnsi="Times New Roman" w:cs="Times New Roman"/>
          <w:color w:val="000000"/>
          <w:sz w:val="28"/>
          <w:szCs w:val="28"/>
          <w:highlight w:val="yellow"/>
        </w:rPr>
        <w:t xml:space="preserve">      </w:t>
      </w:r>
    </w:p>
    <w:p w:rsidR="008B026F" w:rsidRDefault="008B026F" w:rsidP="008B026F">
      <w:pPr>
        <w:ind w:left="360"/>
        <w:contextualSpacing/>
        <w:jc w:val="both"/>
        <w:textAlignment w:val="baseline"/>
        <w:rPr>
          <w:rFonts w:ascii="Times New Roman" w:hAnsi="Times New Roman" w:cs="Times New Roman"/>
          <w:color w:val="000000"/>
          <w:sz w:val="28"/>
          <w:szCs w:val="28"/>
        </w:rPr>
      </w:pPr>
    </w:p>
    <w:p w:rsidR="008B026F" w:rsidRDefault="008B026F" w:rsidP="008B026F">
      <w:pPr>
        <w:jc w:val="both"/>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u w:val="single"/>
          <w:bdr w:val="none" w:sz="0" w:space="0" w:color="auto" w:frame="1"/>
        </w:rPr>
        <w:t xml:space="preserve">Испытание при приёме на работу </w:t>
      </w:r>
      <w:proofErr w:type="gramStart"/>
      <w:r>
        <w:rPr>
          <w:rFonts w:ascii="Times New Roman" w:eastAsia="Times New Roman" w:hAnsi="Times New Roman" w:cs="Times New Roman"/>
          <w:i/>
          <w:sz w:val="28"/>
          <w:szCs w:val="28"/>
          <w:u w:val="single"/>
          <w:bdr w:val="none" w:sz="0" w:space="0" w:color="auto" w:frame="1"/>
        </w:rPr>
        <w:t>не устанавливается</w:t>
      </w:r>
      <w:proofErr w:type="gramEnd"/>
      <w:r>
        <w:rPr>
          <w:rFonts w:ascii="Times New Roman" w:eastAsia="Times New Roman" w:hAnsi="Times New Roman" w:cs="Times New Roman"/>
          <w:i/>
          <w:sz w:val="28"/>
          <w:szCs w:val="28"/>
          <w:u w:val="single"/>
          <w:bdr w:val="none" w:sz="0" w:space="0" w:color="auto" w:frame="1"/>
        </w:rPr>
        <w:t xml:space="preserve"> для:</w:t>
      </w:r>
    </w:p>
    <w:p w:rsidR="008B026F" w:rsidRDefault="008B026F" w:rsidP="00976693">
      <w:pPr>
        <w:numPr>
          <w:ilvl w:val="0"/>
          <w:numId w:val="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беременных женщин и женщин, имеющих детей в возрасте до полутора лет;</w:t>
      </w:r>
    </w:p>
    <w:p w:rsidR="008B026F" w:rsidRDefault="008B026F" w:rsidP="00976693">
      <w:pPr>
        <w:numPr>
          <w:ilvl w:val="0"/>
          <w:numId w:val="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B026F" w:rsidRDefault="008B026F" w:rsidP="00976693">
      <w:pPr>
        <w:numPr>
          <w:ilvl w:val="0"/>
          <w:numId w:val="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8B026F" w:rsidRDefault="008B026F" w:rsidP="00976693">
      <w:pPr>
        <w:numPr>
          <w:ilvl w:val="0"/>
          <w:numId w:val="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иных лиц в случаях, предусмотренных ТК РФ, иными федеральными законами, коллективным договором.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2.1.10. Срок испытания не может превышать трех месяцев, если иное не установлено федеральным законом. При заключении трудового договора на срок </w:t>
      </w:r>
      <w:r>
        <w:rPr>
          <w:rFonts w:ascii="Times New Roman" w:eastAsia="Times New Roman" w:hAnsi="Times New Roman" w:cs="Times New Roman"/>
          <w:sz w:val="28"/>
          <w:szCs w:val="28"/>
        </w:rPr>
        <w:lastRenderedPageBreak/>
        <w:t>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Pr>
          <w:rFonts w:ascii="Times New Roman" w:eastAsia="Times New Roman" w:hAnsi="Times New Roman" w:cs="Times New Roman"/>
          <w:sz w:val="28"/>
          <w:szCs w:val="28"/>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Pr>
          <w:rFonts w:ascii="Times New Roman" w:eastAsia="Times New Roman" w:hAnsi="Times New Roman" w:cs="Times New Roman"/>
          <w:sz w:val="28"/>
          <w:szCs w:val="28"/>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письменной форме за три дня.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2.1.14. Работникам</w:t>
      </w:r>
      <w:r>
        <w:rPr>
          <w:rFonts w:ascii="Times New Roman" w:hAnsi="Times New Roman" w:cs="Times New Roman"/>
          <w:sz w:val="24"/>
          <w:szCs w:val="24"/>
        </w:rPr>
        <w:t xml:space="preserve">, </w:t>
      </w:r>
      <w:r>
        <w:rPr>
          <w:rFonts w:ascii="Times New Roman" w:hAnsi="Times New Roman" w:cs="Times New Roman"/>
          <w:sz w:val="28"/>
          <w:szCs w:val="28"/>
        </w:rPr>
        <w:t xml:space="preserve">которые устроятся в </w:t>
      </w:r>
      <w:r>
        <w:rPr>
          <w:rFonts w:ascii="Times New Roman" w:hAnsi="Times New Roman"/>
          <w:sz w:val="28"/>
          <w:szCs w:val="28"/>
        </w:rPr>
        <w:t>ДОУ</w:t>
      </w:r>
      <w:r>
        <w:rPr>
          <w:rFonts w:ascii="Times New Roman" w:hAnsi="Times New Roman" w:cs="Times New Roman"/>
          <w:sz w:val="28"/>
          <w:szCs w:val="28"/>
        </w:rPr>
        <w:t xml:space="preserve"> после 31 декабря 2020 года</w:t>
      </w:r>
      <w:r>
        <w:rPr>
          <w:rFonts w:ascii="Times New Roman" w:hAnsi="Times New Roman"/>
          <w:sz w:val="28"/>
          <w:szCs w:val="28"/>
        </w:rPr>
        <w:t xml:space="preserve"> </w:t>
      </w:r>
      <w:r>
        <w:rPr>
          <w:rFonts w:ascii="Times New Roman" w:hAnsi="Times New Roman" w:cs="Times New Roman"/>
          <w:sz w:val="28"/>
          <w:szCs w:val="28"/>
        </w:rPr>
        <w:t>и для них это будет первое место работы, работодатель новую бумажную трудовую книжку заводить не будет</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2.1.15.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Pr>
          <w:rFonts w:ascii="Times New Roman" w:eastAsia="Times New Roman" w:hAnsi="Times New Roman" w:cs="Times New Roman"/>
          <w:sz w:val="28"/>
          <w:szCs w:val="28"/>
        </w:rPr>
        <w:br/>
        <w:t>2.1.16.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Pr>
          <w:rFonts w:ascii="Times New Roman" w:eastAsia="Times New Roman" w:hAnsi="Times New Roman" w:cs="Times New Roman"/>
          <w:sz w:val="28"/>
          <w:szCs w:val="28"/>
        </w:rPr>
        <w:br/>
        <w:t xml:space="preserve">2.1.17.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w:t>
      </w:r>
      <w:r>
        <w:rPr>
          <w:rFonts w:ascii="Times New Roman" w:eastAsia="Times New Roman" w:hAnsi="Times New Roman" w:cs="Times New Roman"/>
          <w:sz w:val="28"/>
          <w:szCs w:val="28"/>
        </w:rPr>
        <w:lastRenderedPageBreak/>
        <w:t>трудовая книжка) и осуществления других целей в соответствии с законами и иными нормативными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правовыми актами Российской Федерации.</w:t>
      </w:r>
    </w:p>
    <w:p w:rsidR="008B026F" w:rsidRDefault="008B026F" w:rsidP="008B026F">
      <w:pPr>
        <w:jc w:val="both"/>
        <w:textAlignment w:val="baseline"/>
        <w:rPr>
          <w:rFonts w:ascii="Times New Roman" w:eastAsia="Times New Roman" w:hAnsi="Times New Roman" w:cs="Times New Roman"/>
          <w:i/>
          <w:sz w:val="28"/>
          <w:szCs w:val="28"/>
          <w:u w:val="single"/>
        </w:rPr>
      </w:pPr>
      <w:r>
        <w:rPr>
          <w:rFonts w:ascii="Times New Roman" w:eastAsia="Times New Roman" w:hAnsi="Times New Roman" w:cs="Times New Roman"/>
          <w:sz w:val="28"/>
          <w:szCs w:val="28"/>
        </w:rPr>
        <w:t>2.1.18. </w:t>
      </w:r>
      <w:r>
        <w:rPr>
          <w:rFonts w:ascii="Times New Roman" w:eastAsia="Times New Roman" w:hAnsi="Times New Roman" w:cs="Times New Roman"/>
          <w:i/>
          <w:sz w:val="28"/>
          <w:szCs w:val="28"/>
          <w:u w:val="single"/>
        </w:rPr>
        <w:t xml:space="preserve">Лицо, имеющее стаж работы по трудовому договору, может получать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сведения о трудовой деятельности:</w:t>
      </w:r>
    </w:p>
    <w:p w:rsidR="008B026F" w:rsidRDefault="008B026F" w:rsidP="00976693">
      <w:pPr>
        <w:numPr>
          <w:ilvl w:val="0"/>
          <w:numId w:val="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B026F" w:rsidRDefault="008B026F" w:rsidP="00976693">
      <w:pPr>
        <w:numPr>
          <w:ilvl w:val="0"/>
          <w:numId w:val="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B026F" w:rsidRDefault="008B026F" w:rsidP="00976693">
      <w:pPr>
        <w:numPr>
          <w:ilvl w:val="0"/>
          <w:numId w:val="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B026F" w:rsidRDefault="008B026F" w:rsidP="00976693">
      <w:pPr>
        <w:numPr>
          <w:ilvl w:val="0"/>
          <w:numId w:val="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2.1.19.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8B026F" w:rsidRDefault="008B026F" w:rsidP="00976693">
      <w:pPr>
        <w:numPr>
          <w:ilvl w:val="0"/>
          <w:numId w:val="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работы не позднее трех рабочих дней со дня подачи этого заявления;</w:t>
      </w:r>
    </w:p>
    <w:p w:rsidR="008B026F" w:rsidRDefault="008B026F" w:rsidP="00976693">
      <w:pPr>
        <w:numPr>
          <w:ilvl w:val="0"/>
          <w:numId w:val="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увольнении в день прекращения трудового договора.</w:t>
      </w:r>
    </w:p>
    <w:p w:rsidR="008B026F" w:rsidRDefault="008B026F" w:rsidP="008B026F">
      <w:pPr>
        <w:ind w:left="-284"/>
        <w:rPr>
          <w:rFonts w:ascii="Times New Roman" w:hAnsi="Times New Roman"/>
          <w:sz w:val="28"/>
          <w:szCs w:val="28"/>
        </w:rPr>
      </w:pPr>
      <w:r>
        <w:rPr>
          <w:rFonts w:ascii="Times New Roman" w:hAnsi="Times New Roman"/>
          <w:sz w:val="28"/>
          <w:szCs w:val="28"/>
        </w:rPr>
        <w:t xml:space="preserve">    Сведения о трудовой деятельности за период работы в ДОУ работодатель обязан    </w:t>
      </w:r>
    </w:p>
    <w:p w:rsidR="008B026F" w:rsidRDefault="008B026F" w:rsidP="008B026F">
      <w:pPr>
        <w:ind w:left="-284"/>
        <w:rPr>
          <w:rFonts w:ascii="Times New Roman" w:hAnsi="Times New Roman"/>
          <w:sz w:val="28"/>
          <w:szCs w:val="28"/>
        </w:rPr>
      </w:pPr>
      <w:r>
        <w:rPr>
          <w:rFonts w:ascii="Times New Roman" w:hAnsi="Times New Roman"/>
          <w:sz w:val="28"/>
          <w:szCs w:val="28"/>
        </w:rPr>
        <w:t xml:space="preserve">    предоставлять тем сотрудникам, которые отказались от бумажной трудовой книжки. </w:t>
      </w:r>
    </w:p>
    <w:p w:rsidR="008B026F" w:rsidRDefault="008B026F" w:rsidP="008B026F">
      <w:pPr>
        <w:ind w:left="-284"/>
        <w:rPr>
          <w:rFonts w:ascii="Times New Roman" w:hAnsi="Times New Roman"/>
          <w:sz w:val="28"/>
          <w:szCs w:val="28"/>
        </w:rPr>
      </w:pPr>
      <w:r>
        <w:rPr>
          <w:rFonts w:ascii="Times New Roman" w:hAnsi="Times New Roman"/>
          <w:sz w:val="28"/>
          <w:szCs w:val="28"/>
        </w:rPr>
        <w:t xml:space="preserve">    Всем остальным работникам работодатель в выдаче сведений о трудовой </w:t>
      </w:r>
    </w:p>
    <w:p w:rsidR="008B026F" w:rsidRDefault="008B026F" w:rsidP="008B026F">
      <w:pPr>
        <w:rPr>
          <w:rFonts w:ascii="Times New Roman" w:hAnsi="Times New Roman"/>
          <w:sz w:val="28"/>
          <w:szCs w:val="28"/>
        </w:rPr>
      </w:pPr>
      <w:r>
        <w:rPr>
          <w:rFonts w:ascii="Times New Roman" w:hAnsi="Times New Roman"/>
          <w:sz w:val="28"/>
          <w:szCs w:val="28"/>
        </w:rPr>
        <w:t>деятельности вправе отказать.</w:t>
      </w:r>
    </w:p>
    <w:p w:rsidR="008B026F" w:rsidRDefault="008B026F" w:rsidP="008B026F">
      <w:pPr>
        <w:tabs>
          <w:tab w:val="left" w:pos="-5"/>
          <w:tab w:val="left" w:pos="279"/>
        </w:tabs>
        <w:ind w:left="57"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2.1.20.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
    <w:p w:rsidR="008B026F" w:rsidRDefault="008B026F" w:rsidP="008B026F">
      <w:pPr>
        <w:tabs>
          <w:tab w:val="left" w:pos="-5"/>
          <w:tab w:val="left" w:pos="279"/>
        </w:tabs>
        <w:ind w:left="57"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Пенсионного фонда Российской Федерации.</w:t>
      </w:r>
    </w:p>
    <w:p w:rsidR="008B026F" w:rsidRDefault="008B026F" w:rsidP="008B026F">
      <w:pPr>
        <w:tabs>
          <w:tab w:val="left" w:pos="-5"/>
          <w:tab w:val="left" w:pos="279"/>
        </w:tabs>
        <w:ind w:left="57" w:right="-144"/>
        <w:jc w:val="both"/>
        <w:rPr>
          <w:rFonts w:ascii="Times New Roman" w:hAnsi="Times New Roman"/>
          <w:noProof/>
          <w:sz w:val="28"/>
          <w:szCs w:val="28"/>
        </w:rPr>
      </w:pPr>
      <w:r>
        <w:rPr>
          <w:rFonts w:ascii="Times New Roman" w:eastAsia="Times New Roman" w:hAnsi="Times New Roman" w:cs="Times New Roman"/>
          <w:sz w:val="28"/>
          <w:szCs w:val="28"/>
        </w:rPr>
        <w:t xml:space="preserve">2.1.21.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w:t>
      </w:r>
      <w:r>
        <w:rPr>
          <w:rFonts w:ascii="Times New Roman" w:hAnsi="Times New Roman"/>
          <w:noProof/>
          <w:sz w:val="28"/>
          <w:szCs w:val="28"/>
        </w:rPr>
        <w:t>Муниципальном учреждении «Управление дошкольного образования Грозненского муниципального района»</w:t>
      </w:r>
    </w:p>
    <w:p w:rsidR="008B026F" w:rsidRDefault="008B026F" w:rsidP="008B026F">
      <w:pPr>
        <w:ind w:left="5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2.1.22. На каждого работника детского сада ведется </w:t>
      </w:r>
      <w:r>
        <w:rPr>
          <w:rFonts w:ascii="Times New Roman" w:eastAsia="Times New Roman" w:hAnsi="Times New Roman" w:cs="Times New Roman"/>
          <w:i/>
          <w:sz w:val="28"/>
          <w:szCs w:val="28"/>
          <w:u w:val="single"/>
        </w:rPr>
        <w:t>личное дело</w:t>
      </w:r>
      <w:r>
        <w:rPr>
          <w:rFonts w:ascii="Times New Roman" w:eastAsia="Times New Roman" w:hAnsi="Times New Roman" w:cs="Times New Roman"/>
          <w:sz w:val="28"/>
          <w:szCs w:val="28"/>
        </w:rPr>
        <w:t>,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8B026F" w:rsidRDefault="008B026F" w:rsidP="008B026F">
      <w:pPr>
        <w:ind w:left="5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2.1.23.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8B026F" w:rsidRDefault="008B026F" w:rsidP="008B026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2.1.24. Личное дело работника хранится в дошкольном образовательном учреждении, в том числе и после увольнения, до 50 лет.</w:t>
      </w:r>
    </w:p>
    <w:p w:rsidR="008B026F" w:rsidRPr="0043412A" w:rsidRDefault="008B026F" w:rsidP="008B026F">
      <w:pPr>
        <w:jc w:val="both"/>
        <w:rPr>
          <w:rFonts w:ascii="Times New Roman" w:hAnsi="Times New Roman" w:cs="Times New Roman"/>
          <w:color w:val="000000"/>
          <w:sz w:val="28"/>
          <w:szCs w:val="28"/>
        </w:rPr>
      </w:pPr>
      <w:r w:rsidRPr="0043412A">
        <w:rPr>
          <w:rFonts w:ascii="Times New Roman" w:eastAsia="Times New Roman" w:hAnsi="Times New Roman" w:cs="Times New Roman"/>
          <w:sz w:val="28"/>
          <w:szCs w:val="28"/>
        </w:rPr>
        <w:t>2.1.25.</w:t>
      </w:r>
      <w:r w:rsidRPr="0043412A">
        <w:rPr>
          <w:rFonts w:ascii="Times New Roman" w:hAnsi="Times New Roman" w:cs="Times New Roman"/>
          <w:color w:val="000000"/>
          <w:sz w:val="28"/>
          <w:szCs w:val="28"/>
        </w:rPr>
        <w:t xml:space="preserve"> В соответствии со статьей 12 Федерального закона от 25.12.2008 № 273-</w:t>
      </w:r>
      <w:proofErr w:type="gramStart"/>
      <w:r w:rsidRPr="0043412A">
        <w:rPr>
          <w:rFonts w:ascii="Times New Roman" w:hAnsi="Times New Roman" w:cs="Times New Roman"/>
          <w:color w:val="000000"/>
          <w:sz w:val="28"/>
          <w:szCs w:val="28"/>
        </w:rPr>
        <w:t>ФЗ  «</w:t>
      </w:r>
      <w:proofErr w:type="gramEnd"/>
      <w:r w:rsidRPr="0043412A">
        <w:rPr>
          <w:rFonts w:ascii="Times New Roman" w:hAnsi="Times New Roman" w:cs="Times New Roman"/>
          <w:color w:val="000000"/>
          <w:sz w:val="28"/>
          <w:szCs w:val="28"/>
        </w:rPr>
        <w:t xml:space="preserve">О противодействии коррупции» на бывшего государственного и муниципального служащего возлагается обязанность в течение двух лет после увольнения с государственной или муниципальной службы при заключении трудовых договоров сообщать представителю нанимателя (работодателю) по новому месту работы сведения о последнем месте своей службы. </w:t>
      </w:r>
    </w:p>
    <w:p w:rsidR="008B026F" w:rsidRPr="0043412A" w:rsidRDefault="008B026F" w:rsidP="008B026F">
      <w:pPr>
        <w:jc w:val="both"/>
        <w:rPr>
          <w:rFonts w:ascii="Times New Roman" w:hAnsi="Times New Roman" w:cs="Times New Roman"/>
          <w:color w:val="333333"/>
          <w:sz w:val="28"/>
          <w:szCs w:val="28"/>
        </w:rPr>
      </w:pPr>
      <w:r w:rsidRPr="0043412A">
        <w:rPr>
          <w:rFonts w:ascii="Times New Roman" w:hAnsi="Times New Roman" w:cs="Times New Roman"/>
          <w:color w:val="000000"/>
          <w:sz w:val="28"/>
          <w:szCs w:val="28"/>
        </w:rPr>
        <w:t xml:space="preserve">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43412A">
        <w:rPr>
          <w:rFonts w:ascii="Times New Roman" w:hAnsi="Times New Roman" w:cs="Times New Roman"/>
          <w:color w:val="000000"/>
          <w:sz w:val="28"/>
          <w:szCs w:val="28"/>
        </w:rPr>
        <w:br/>
      </w:r>
      <w:r w:rsidRPr="0043412A">
        <w:rPr>
          <w:rFonts w:ascii="Times New Roman" w:hAnsi="Times New Roman" w:cs="Times New Roman"/>
          <w:color w:val="333333"/>
          <w:sz w:val="28"/>
          <w:szCs w:val="28"/>
        </w:rPr>
        <w:t xml:space="preserve">        Порядок сообщения работодателем сведений утверждён постановлением Правительства РФ от 21.01.2015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(далее Правила).</w:t>
      </w:r>
    </w:p>
    <w:p w:rsidR="008B026F" w:rsidRDefault="008B026F" w:rsidP="008B026F">
      <w:pPr>
        <w:rPr>
          <w:rFonts w:ascii="Times New Roman" w:hAnsi="Times New Roman" w:cs="Times New Roman"/>
          <w:color w:val="333333"/>
          <w:sz w:val="28"/>
          <w:szCs w:val="28"/>
        </w:rPr>
      </w:pPr>
      <w:r w:rsidRPr="0043412A">
        <w:rPr>
          <w:rFonts w:ascii="Times New Roman" w:hAnsi="Times New Roman" w:cs="Times New Roman"/>
          <w:color w:val="333333"/>
          <w:sz w:val="28"/>
          <w:szCs w:val="28"/>
        </w:rPr>
        <w:t xml:space="preserve">      Правила устанавливают порядок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100 тыс.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(далее соответственно - трудовой договор, гражданско-правовой договор, гражданин), представителю нанимателя (работодателю) государственного или муниципального служащего по последнему месту его службы.</w:t>
      </w:r>
    </w:p>
    <w:p w:rsidR="008B026F" w:rsidRDefault="008B026F" w:rsidP="00EF6D32">
      <w:pPr>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2.2. </w:t>
      </w:r>
      <w:r>
        <w:rPr>
          <w:rFonts w:ascii="Times New Roman" w:eastAsia="Times New Roman" w:hAnsi="Times New Roman" w:cs="Times New Roman"/>
          <w:b/>
          <w:bCs/>
          <w:sz w:val="28"/>
          <w:szCs w:val="28"/>
        </w:rPr>
        <w:t>Отказ в приеме на работу</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w:t>
      </w:r>
      <w:r>
        <w:rPr>
          <w:rFonts w:ascii="Times New Roman" w:eastAsia="Times New Roman" w:hAnsi="Times New Roman" w:cs="Times New Roman"/>
          <w:sz w:val="28"/>
          <w:szCs w:val="28"/>
        </w:rPr>
        <w:lastRenderedPageBreak/>
        <w:t>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i/>
          <w:sz w:val="28"/>
          <w:szCs w:val="28"/>
          <w:u w:val="single"/>
        </w:rPr>
        <w:t>К педагогической деятельности не допускаются лица:</w:t>
      </w:r>
      <w:r>
        <w:rPr>
          <w:rFonts w:ascii="Times New Roman" w:eastAsia="Times New Roman" w:hAnsi="Times New Roman" w:cs="Times New Roman"/>
          <w:sz w:val="28"/>
          <w:szCs w:val="28"/>
        </w:rPr>
        <w:t>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лишенные права заниматься педагогической деятельностью в соответствии с вступившим в законную силу приговором суда;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r>
        <w:rPr>
          <w:rFonts w:ascii="Times New Roman" w:eastAsia="Times New Roman" w:hAnsi="Times New Roman" w:cs="Times New Roman"/>
          <w:sz w:val="28"/>
          <w:szCs w:val="28"/>
        </w:rPr>
        <w:br/>
        <w:t>г) признанные недееспособными в установленном федеральным законом порядке;</w:t>
      </w:r>
      <w:r>
        <w:rPr>
          <w:rFonts w:ascii="Times New Roman" w:eastAsia="Times New Roman" w:hAnsi="Times New Roman" w:cs="Times New Roman"/>
          <w:sz w:val="28"/>
          <w:szCs w:val="28"/>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eastAsia="Times New Roman" w:hAnsi="Times New Roman" w:cs="Times New Roman"/>
          <w:sz w:val="28"/>
          <w:szCs w:val="28"/>
        </w:rPr>
        <w:t>нереабилитирующим</w:t>
      </w:r>
      <w:proofErr w:type="spellEnd"/>
      <w:r>
        <w:rPr>
          <w:rFonts w:ascii="Times New Roman" w:eastAsia="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Pr>
          <w:rFonts w:ascii="Times New Roman" w:eastAsia="Times New Roman" w:hAnsi="Times New Roman" w:cs="Times New Roman"/>
          <w:sz w:val="28"/>
          <w:szCs w:val="28"/>
        </w:rPr>
        <w:br/>
        <w:t>2.2.5. Запрещается отказывать в заключении трудового договора женщинам по мотивам, связанным с беременностью или наличием детей.</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Pr>
          <w:rFonts w:ascii="Times New Roman" w:eastAsia="Times New Roman" w:hAnsi="Times New Roman" w:cs="Times New Roman"/>
          <w:sz w:val="28"/>
          <w:szCs w:val="28"/>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8B026F" w:rsidRDefault="008B026F" w:rsidP="008B026F">
      <w:pPr>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2.3. </w:t>
      </w:r>
      <w:r>
        <w:rPr>
          <w:rFonts w:ascii="Times New Roman" w:eastAsia="Times New Roman" w:hAnsi="Times New Roman" w:cs="Times New Roman"/>
          <w:b/>
          <w:bCs/>
          <w:sz w:val="28"/>
          <w:szCs w:val="28"/>
        </w:rPr>
        <w:t>Перевод работника на другую работу</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Pr>
          <w:rFonts w:ascii="Times New Roman" w:eastAsia="Times New Roman" w:hAnsi="Times New Roman" w:cs="Times New Roman"/>
          <w:sz w:val="28"/>
          <w:szCs w:val="28"/>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2.3.4. Запрещается переводить и перемещать работника на работу, противопоказанную ему по состоянию здоровья.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B026F" w:rsidRDefault="008B026F" w:rsidP="008B026F">
      <w:pPr>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2.4. </w:t>
      </w:r>
      <w:r>
        <w:rPr>
          <w:rFonts w:ascii="Times New Roman" w:eastAsia="Times New Roman" w:hAnsi="Times New Roman" w:cs="Times New Roman"/>
          <w:b/>
          <w:bCs/>
          <w:sz w:val="28"/>
          <w:szCs w:val="28"/>
        </w:rPr>
        <w:t>Порядок отстранения от работы</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2.4.1. </w:t>
      </w:r>
      <w:r>
        <w:rPr>
          <w:rFonts w:ascii="Times New Roman" w:eastAsia="Times New Roman" w:hAnsi="Times New Roman" w:cs="Times New Roman"/>
          <w:i/>
          <w:sz w:val="28"/>
          <w:szCs w:val="28"/>
          <w:u w:val="single"/>
        </w:rPr>
        <w:t>Работник отстраняется от работы (не допускается к работе) в случаях:</w:t>
      </w:r>
    </w:p>
    <w:p w:rsidR="008B026F" w:rsidRDefault="008B026F" w:rsidP="00976693">
      <w:pPr>
        <w:numPr>
          <w:ilvl w:val="0"/>
          <w:numId w:val="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8B026F" w:rsidRDefault="008B026F" w:rsidP="00976693">
      <w:pPr>
        <w:numPr>
          <w:ilvl w:val="0"/>
          <w:numId w:val="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8B026F" w:rsidRDefault="008B026F" w:rsidP="00976693">
      <w:pPr>
        <w:numPr>
          <w:ilvl w:val="0"/>
          <w:numId w:val="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w:t>
      </w:r>
      <w:r>
        <w:rPr>
          <w:rFonts w:ascii="Times New Roman" w:eastAsia="Times New Roman" w:hAnsi="Times New Roman" w:cs="Times New Roman"/>
          <w:sz w:val="28"/>
          <w:szCs w:val="28"/>
        </w:rPr>
        <w:lastRenderedPageBreak/>
        <w:t>другими федеральными законами и иными нормативными правовыми актами Российской Федерации;</w:t>
      </w:r>
    </w:p>
    <w:p w:rsidR="008B026F" w:rsidRDefault="008B026F" w:rsidP="00976693">
      <w:pPr>
        <w:numPr>
          <w:ilvl w:val="0"/>
          <w:numId w:val="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B026F" w:rsidRDefault="008B026F" w:rsidP="00976693">
      <w:pPr>
        <w:numPr>
          <w:ilvl w:val="0"/>
          <w:numId w:val="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B026F" w:rsidRDefault="008B026F" w:rsidP="00976693">
      <w:pPr>
        <w:numPr>
          <w:ilvl w:val="0"/>
          <w:numId w:val="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B026F" w:rsidRDefault="008B026F" w:rsidP="00976693">
      <w:pPr>
        <w:numPr>
          <w:ilvl w:val="0"/>
          <w:numId w:val="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Pr>
          <w:rFonts w:ascii="Times New Roman" w:eastAsia="Times New Roman" w:hAnsi="Times New Roman" w:cs="Times New Roman"/>
          <w:sz w:val="28"/>
          <w:szCs w:val="28"/>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B026F" w:rsidRDefault="008B026F" w:rsidP="008B026F">
      <w:pPr>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2.5. </w:t>
      </w:r>
      <w:r>
        <w:rPr>
          <w:rFonts w:ascii="Times New Roman" w:eastAsia="Times New Roman" w:hAnsi="Times New Roman" w:cs="Times New Roman"/>
          <w:b/>
          <w:bCs/>
          <w:sz w:val="28"/>
          <w:szCs w:val="28"/>
        </w:rPr>
        <w:t>Порядок прекращения трудового договора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Cs/>
          <w:i/>
          <w:sz w:val="28"/>
          <w:szCs w:val="28"/>
          <w:u w:val="single"/>
        </w:rPr>
        <w:t>Прекращение трудового договора может иметь место по основаниям, предусмотренным главой 13 Трудового кодекса российской Федерации:</w:t>
      </w:r>
      <w:r>
        <w:rPr>
          <w:rFonts w:ascii="Times New Roman" w:eastAsia="Times New Roman" w:hAnsi="Times New Roman" w:cs="Times New Roman"/>
          <w:sz w:val="28"/>
          <w:szCs w:val="28"/>
          <w:u w:val="single"/>
          <w:bdr w:val="none" w:sz="0" w:space="0" w:color="auto" w:frame="1"/>
        </w:rPr>
        <w:t xml:space="preserve"> </w:t>
      </w:r>
      <w:r>
        <w:rPr>
          <w:rFonts w:ascii="Times New Roman" w:eastAsia="Times New Roman" w:hAnsi="Times New Roman" w:cs="Times New Roman"/>
          <w:sz w:val="28"/>
          <w:szCs w:val="28"/>
        </w:rPr>
        <w:br/>
        <w:t>2.5.1. Соглашение сторон (статья 78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8B026F" w:rsidRDefault="008B026F" w:rsidP="008B026F">
      <w:pPr>
        <w:jc w:val="both"/>
        <w:textAlignment w:val="baseline"/>
        <w:rPr>
          <w:rFonts w:ascii="Times New Roman" w:eastAsia="Times New Roman" w:hAnsi="Times New Roman" w:cs="Times New Roman"/>
          <w:bCs/>
          <w:i/>
          <w:sz w:val="28"/>
          <w:szCs w:val="28"/>
          <w:u w:val="single"/>
        </w:rPr>
      </w:pPr>
      <w:r>
        <w:rPr>
          <w:rFonts w:ascii="Times New Roman" w:eastAsia="Times New Roman" w:hAnsi="Times New Roman" w:cs="Times New Roman"/>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w:t>
      </w:r>
      <w:r>
        <w:rPr>
          <w:rFonts w:ascii="Times New Roman" w:eastAsia="Times New Roman" w:hAnsi="Times New Roman" w:cs="Times New Roman"/>
          <w:sz w:val="28"/>
          <w:szCs w:val="28"/>
        </w:rPr>
        <w:lastRenderedPageBreak/>
        <w:t>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Pr>
          <w:rFonts w:ascii="Times New Roman" w:eastAsia="Times New Roman" w:hAnsi="Times New Roman" w:cs="Times New Roman"/>
          <w:sz w:val="28"/>
          <w:szCs w:val="28"/>
        </w:rPr>
        <w:br/>
        <w:t xml:space="preserve">2.5.4. Расторжение </w:t>
      </w:r>
      <w:r>
        <w:rPr>
          <w:rFonts w:ascii="Times New Roman" w:eastAsia="Times New Roman" w:hAnsi="Times New Roman" w:cs="Times New Roman"/>
          <w:bCs/>
          <w:i/>
          <w:sz w:val="28"/>
          <w:szCs w:val="28"/>
          <w:u w:val="single"/>
        </w:rPr>
        <w:t xml:space="preserve">трудового договора по инициативе работодателя (статьи 71 и 81 ТК РФ) производится в случаях: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-ликвидации дошкольного образовательного учреждения;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смены собственника имущества дошкольного образовательного учреждения;</w:t>
      </w:r>
      <w:r>
        <w:rPr>
          <w:rFonts w:ascii="Times New Roman" w:eastAsia="Times New Roman" w:hAnsi="Times New Roman" w:cs="Times New Roman"/>
          <w:sz w:val="28"/>
          <w:szCs w:val="28"/>
        </w:rPr>
        <w:br/>
        <w:t>- неоднократного неисполнения работником без уважительных причин трудовых обязанностей, если он имеет дисциплинарное взыскание;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bdr w:val="none" w:sz="0" w:space="0" w:color="auto" w:frame="1"/>
        </w:rPr>
        <w:t>однократного грубого нарушения работником трудовых обязанностей:</w:t>
      </w:r>
    </w:p>
    <w:p w:rsidR="008B026F" w:rsidRDefault="008B026F" w:rsidP="00976693">
      <w:pPr>
        <w:numPr>
          <w:ilvl w:val="0"/>
          <w:numId w:val="1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совершения работником аморального проступка, несовместимого с продолжением данной работы;</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однократного грубого нарушения заместителями своих трудовых обязанностей;</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предусмотренных трудовым договором с заведующим, членами коллегиального исполнительного органа организации;</w:t>
      </w:r>
    </w:p>
    <w:p w:rsidR="008B026F" w:rsidRDefault="008B026F" w:rsidP="00976693">
      <w:pPr>
        <w:numPr>
          <w:ilvl w:val="0"/>
          <w:numId w:val="1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установленных ТК РФ и иными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2.5.5. Перевод работника по его просьбе или с его согласия на работу к другому работодателю или переход на выборную работу (должность).</w:t>
      </w:r>
      <w:r>
        <w:rPr>
          <w:rFonts w:ascii="Times New Roman" w:eastAsia="Times New Roman" w:hAnsi="Times New Roman" w:cs="Times New Roman"/>
          <w:sz w:val="28"/>
          <w:szCs w:val="28"/>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Pr>
          <w:rFonts w:ascii="Times New Roman" w:eastAsia="Times New Roman" w:hAnsi="Times New Roman" w:cs="Times New Roman"/>
          <w:sz w:val="28"/>
          <w:szCs w:val="28"/>
        </w:rPr>
        <w:br/>
        <w:t>2.5.7. Отказ работника от продолжения работы в связи с изменением определенных сторонами условий трудового договора (часть 4 статьи 74 ТК РФ).</w:t>
      </w:r>
      <w:r>
        <w:rPr>
          <w:rFonts w:ascii="Times New Roman" w:eastAsia="Times New Roman" w:hAnsi="Times New Roman" w:cs="Times New Roman"/>
          <w:sz w:val="28"/>
          <w:szCs w:val="28"/>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2.5.9. Обстоятельства, не зависящие от воли сторон (статья 83 ТК РФ).</w:t>
      </w:r>
      <w:r>
        <w:rPr>
          <w:rFonts w:ascii="Times New Roman" w:eastAsia="Times New Roman" w:hAnsi="Times New Roman" w:cs="Times New Roman"/>
          <w:sz w:val="28"/>
          <w:szCs w:val="28"/>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Pr>
          <w:rFonts w:ascii="Times New Roman" w:eastAsia="Times New Roman" w:hAnsi="Times New Roman" w:cs="Times New Roman"/>
          <w:sz w:val="28"/>
          <w:szCs w:val="28"/>
        </w:rPr>
        <w:br/>
        <w:t>2.5.11. </w:t>
      </w:r>
      <w:r>
        <w:rPr>
          <w:rFonts w:ascii="Times New Roman" w:eastAsia="Times New Roman" w:hAnsi="Times New Roman" w:cs="Times New Roman"/>
          <w:i/>
          <w:sz w:val="28"/>
          <w:szCs w:val="28"/>
          <w:u w:val="single"/>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r>
        <w:rPr>
          <w:rFonts w:ascii="Times New Roman" w:eastAsia="Times New Roman" w:hAnsi="Times New Roman" w:cs="Times New Roman"/>
          <w:sz w:val="28"/>
          <w:szCs w:val="28"/>
        </w:rPr>
        <w:t xml:space="preserve"> </w:t>
      </w:r>
    </w:p>
    <w:p w:rsidR="008B026F" w:rsidRDefault="008B026F" w:rsidP="00976693">
      <w:pPr>
        <w:numPr>
          <w:ilvl w:val="0"/>
          <w:numId w:val="1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B026F" w:rsidRDefault="008B026F" w:rsidP="00976693">
      <w:pPr>
        <w:numPr>
          <w:ilvl w:val="0"/>
          <w:numId w:val="1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2.5.12. Трудовой договор может быть прекращен и по другим основаниям, предусмотренным ТК РФ и иными федеральными законами.</w:t>
      </w:r>
    </w:p>
    <w:p w:rsidR="008B026F" w:rsidRDefault="008B026F" w:rsidP="008B026F">
      <w:pPr>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2.6. </w:t>
      </w:r>
      <w:r>
        <w:rPr>
          <w:rFonts w:ascii="Times New Roman" w:eastAsia="Times New Roman" w:hAnsi="Times New Roman" w:cs="Times New Roman"/>
          <w:b/>
          <w:bCs/>
          <w:sz w:val="28"/>
          <w:szCs w:val="28"/>
        </w:rPr>
        <w:t>Порядок оформления прекращения трудового договора</w:t>
      </w:r>
    </w:p>
    <w:p w:rsidR="008B026F" w:rsidRDefault="008B026F" w:rsidP="008B026F">
      <w:pPr>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w:t>
      </w:r>
      <w:r>
        <w:rPr>
          <w:rFonts w:ascii="Times New Roman" w:eastAsia="Times New Roman" w:hAnsi="Times New Roman" w:cs="Times New Roman"/>
          <w:sz w:val="28"/>
          <w:szCs w:val="28"/>
        </w:rPr>
        <w:lastRenderedPageBreak/>
        <w:t>ему надлежащим образом заверенную копию указанного приказа.</w:t>
      </w:r>
      <w:r>
        <w:rPr>
          <w:rFonts w:ascii="Times New Roman" w:eastAsia="Times New Roman" w:hAnsi="Times New Roman" w:cs="Times New Roman"/>
          <w:sz w:val="28"/>
          <w:szCs w:val="28"/>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B026F" w:rsidRDefault="008B026F" w:rsidP="008B026F">
      <w:pPr>
        <w:rPr>
          <w:rFonts w:ascii="Times New Roman" w:hAnsi="Times New Roman"/>
          <w:sz w:val="28"/>
          <w:szCs w:val="28"/>
        </w:rPr>
      </w:pPr>
      <w:r>
        <w:rPr>
          <w:rFonts w:ascii="Times New Roman" w:eastAsia="Times New Roman" w:hAnsi="Times New Roman" w:cs="Times New Roman"/>
          <w:sz w:val="28"/>
          <w:szCs w:val="28"/>
        </w:rPr>
        <w:t xml:space="preserve">2.6.3. В день прекращения трудового договора </w:t>
      </w:r>
      <w:r w:rsidR="00CC07DF">
        <w:rPr>
          <w:rFonts w:ascii="Times New Roman" w:hAnsi="Times New Roman"/>
          <w:sz w:val="28"/>
          <w:szCs w:val="28"/>
        </w:rPr>
        <w:t>работодатель обязан</w:t>
      </w:r>
      <w:r>
        <w:rPr>
          <w:rFonts w:ascii="Times New Roman" w:hAnsi="Times New Roman"/>
          <w:sz w:val="28"/>
          <w:szCs w:val="28"/>
        </w:rPr>
        <w:t xml:space="preserve"> предоставить работнику сведения о трудовой деятельности за период работы в ДОУ по его письменному заявлению:</w:t>
      </w:r>
    </w:p>
    <w:p w:rsidR="008B026F" w:rsidRDefault="008B026F" w:rsidP="008B026F">
      <w:pPr>
        <w:rPr>
          <w:rFonts w:ascii="Times New Roman" w:hAnsi="Times New Roman"/>
          <w:sz w:val="28"/>
          <w:szCs w:val="28"/>
        </w:rPr>
      </w:pPr>
      <w:r>
        <w:rPr>
          <w:rFonts w:ascii="Times New Roman" w:hAnsi="Times New Roman"/>
          <w:sz w:val="28"/>
          <w:szCs w:val="28"/>
        </w:rPr>
        <w:t>— на бумажном носителе, заверенные надлежащим образом;</w:t>
      </w:r>
    </w:p>
    <w:p w:rsidR="008B026F" w:rsidRDefault="008B026F" w:rsidP="008B026F">
      <w:pPr>
        <w:rPr>
          <w:rFonts w:ascii="Times New Roman" w:hAnsi="Times New Roman"/>
          <w:sz w:val="28"/>
          <w:szCs w:val="28"/>
        </w:rPr>
      </w:pPr>
      <w:r>
        <w:rPr>
          <w:rFonts w:ascii="Times New Roman" w:hAnsi="Times New Roman"/>
          <w:sz w:val="28"/>
          <w:szCs w:val="28"/>
        </w:rPr>
        <w:t>— в форме электронного документа, подписанного усиленной квалифицированной электронной подписью.</w:t>
      </w:r>
    </w:p>
    <w:p w:rsidR="008B026F" w:rsidRDefault="008B026F" w:rsidP="008B026F">
      <w:pPr>
        <w:rPr>
          <w:rFonts w:ascii="Times New Roman" w:hAnsi="Times New Roman"/>
          <w:sz w:val="28"/>
          <w:szCs w:val="28"/>
        </w:rPr>
      </w:pPr>
      <w:r>
        <w:rPr>
          <w:rFonts w:ascii="Times New Roman" w:hAnsi="Times New Roman"/>
          <w:sz w:val="28"/>
          <w:szCs w:val="28"/>
        </w:rPr>
        <w:t>Сведения о трудовой деятельности предоставляются:</w:t>
      </w:r>
    </w:p>
    <w:p w:rsidR="008B026F" w:rsidRDefault="008B026F" w:rsidP="008B026F">
      <w:pPr>
        <w:rPr>
          <w:rFonts w:ascii="Times New Roman" w:hAnsi="Times New Roman"/>
          <w:sz w:val="28"/>
          <w:szCs w:val="28"/>
        </w:rPr>
      </w:pPr>
      <w:r>
        <w:rPr>
          <w:rFonts w:ascii="Times New Roman" w:hAnsi="Times New Roman"/>
          <w:sz w:val="28"/>
          <w:szCs w:val="28"/>
        </w:rPr>
        <w:t>— в период работы не позднее трех рабочих дней;</w:t>
      </w:r>
    </w:p>
    <w:p w:rsidR="008B026F" w:rsidRDefault="008B026F" w:rsidP="008B026F">
      <w:pPr>
        <w:rPr>
          <w:rFonts w:ascii="Times New Roman" w:hAnsi="Times New Roman"/>
          <w:sz w:val="28"/>
          <w:szCs w:val="28"/>
        </w:rPr>
      </w:pPr>
      <w:r>
        <w:rPr>
          <w:rFonts w:ascii="Times New Roman" w:hAnsi="Times New Roman"/>
          <w:sz w:val="28"/>
          <w:szCs w:val="28"/>
        </w:rPr>
        <w:t>— при увольнении в последний день работы.</w:t>
      </w:r>
    </w:p>
    <w:p w:rsidR="008B026F" w:rsidRDefault="008B026F" w:rsidP="008B026F">
      <w:pPr>
        <w:jc w:val="both"/>
        <w:rPr>
          <w:rFonts w:ascii="Times New Roman" w:hAnsi="Times New Roman"/>
          <w:sz w:val="28"/>
          <w:szCs w:val="28"/>
        </w:rPr>
      </w:pPr>
      <w:r>
        <w:rPr>
          <w:rFonts w:ascii="Times New Roman" w:hAnsi="Times New Roman"/>
          <w:sz w:val="28"/>
          <w:szCs w:val="28"/>
        </w:rPr>
        <w:t>Сведения о трудовой деятельности за период работы в ДОУ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8B026F" w:rsidRDefault="008B026F" w:rsidP="008B026F">
      <w:pPr>
        <w:tabs>
          <w:tab w:val="left" w:pos="11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2.6.4. В день прекращения трудового договора работодатель обязан выдать работнику трудовую книжку, если в соответствии с ТК РФ, или иным федеральным законом на работника ведется трудовая книжка, и произвести с ним в соответствии со ст. 140 ТК РФ расчет в день увольнения, в случае,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Pr>
          <w:rFonts w:ascii="Times New Roman" w:eastAsia="Times New Roman" w:hAnsi="Times New Roman" w:cs="Times New Roman"/>
          <w:sz w:val="28"/>
          <w:szCs w:val="28"/>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B026F" w:rsidRDefault="008B026F" w:rsidP="008B026F">
      <w:pPr>
        <w:rPr>
          <w:rFonts w:ascii="Times New Roman" w:hAnsi="Times New Roman"/>
          <w:sz w:val="28"/>
          <w:szCs w:val="28"/>
        </w:rPr>
      </w:pPr>
      <w:r>
        <w:rPr>
          <w:rFonts w:ascii="Times New Roman" w:eastAsia="Times New Roman" w:hAnsi="Times New Roman" w:cs="Times New Roman"/>
          <w:sz w:val="28"/>
          <w:szCs w:val="28"/>
        </w:rPr>
        <w:t>2.6</w:t>
      </w:r>
      <w:r>
        <w:rPr>
          <w:rFonts w:ascii="Times New Roman" w:hAnsi="Times New Roman"/>
          <w:sz w:val="28"/>
          <w:szCs w:val="28"/>
        </w:rPr>
        <w:t>.7. Работник может подать заявление о выдаче сведений о трудовой деятельности лично заведующему ДОУ либо на электронную почту: lastochka.d.sad@mail.ru</w:t>
      </w:r>
    </w:p>
    <w:p w:rsidR="008B026F" w:rsidRDefault="008B026F" w:rsidP="008B026F">
      <w:pPr>
        <w:rPr>
          <w:rFonts w:ascii="Times New Roman" w:hAnsi="Times New Roman"/>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Основные права и обязанности работодателя</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 Управление дошкольным образовательным учреждением осуществляет заведующий.</w:t>
      </w:r>
      <w:r>
        <w:rPr>
          <w:rFonts w:ascii="Times New Roman" w:eastAsia="Times New Roman" w:hAnsi="Times New Roman" w:cs="Times New Roman"/>
          <w:sz w:val="28"/>
          <w:szCs w:val="28"/>
        </w:rPr>
        <w:br/>
        <w:t>3.2. </w:t>
      </w:r>
      <w:r>
        <w:rPr>
          <w:rFonts w:ascii="Times New Roman" w:eastAsia="Times New Roman" w:hAnsi="Times New Roman" w:cs="Times New Roman"/>
          <w:i/>
          <w:sz w:val="28"/>
          <w:szCs w:val="28"/>
          <w:u w:val="single"/>
        </w:rPr>
        <w:t>Заведующий ДОУ обязан:</w:t>
      </w:r>
      <w:r>
        <w:rPr>
          <w:rFonts w:ascii="Times New Roman" w:eastAsia="Times New Roman" w:hAnsi="Times New Roman" w:cs="Times New Roman"/>
          <w:sz w:val="28"/>
          <w:szCs w:val="28"/>
          <w:u w:val="single"/>
          <w:bdr w:val="none" w:sz="0" w:space="0" w:color="auto" w:frame="1"/>
        </w:rPr>
        <w:t xml:space="preserve"> </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работникам равную оплату за труд равной ценности;</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вести учет времени, фактически отработанного каждым работником;</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выплачивать пособия, предоставлять льготы и компенсации работникам с вредными условиями труда;</w:t>
      </w:r>
    </w:p>
    <w:p w:rsidR="008B026F" w:rsidRDefault="008B026F" w:rsidP="00976693">
      <w:pPr>
        <w:numPr>
          <w:ilvl w:val="0"/>
          <w:numId w:val="1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бытовые нужды работников, связанные с исполнением ими трудовых обязанностей;</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B026F" w:rsidRDefault="008B026F" w:rsidP="00976693">
      <w:pPr>
        <w:numPr>
          <w:ilvl w:val="0"/>
          <w:numId w:val="1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B026F" w:rsidRDefault="008B026F" w:rsidP="00976693">
      <w:pPr>
        <w:numPr>
          <w:ilvl w:val="0"/>
          <w:numId w:val="1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B026F" w:rsidRDefault="008B026F" w:rsidP="00976693">
      <w:pPr>
        <w:numPr>
          <w:ilvl w:val="0"/>
          <w:numId w:val="1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рассматривать критические замечания и сообщать о принятых мерах;</w:t>
      </w:r>
    </w:p>
    <w:p w:rsidR="008B026F" w:rsidRDefault="008B026F" w:rsidP="00976693">
      <w:pPr>
        <w:numPr>
          <w:ilvl w:val="0"/>
          <w:numId w:val="1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i/>
          <w:sz w:val="28"/>
          <w:szCs w:val="28"/>
          <w:u w:val="single"/>
        </w:rPr>
        <w:t xml:space="preserve"> Заведующий ДОУ</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i/>
          <w:sz w:val="28"/>
          <w:szCs w:val="28"/>
          <w:u w:val="single"/>
        </w:rPr>
        <w:t>имеет право:</w:t>
      </w:r>
      <w:r>
        <w:rPr>
          <w:rFonts w:ascii="Times New Roman" w:eastAsia="Times New Roman" w:hAnsi="Times New Roman" w:cs="Times New Roman"/>
          <w:sz w:val="28"/>
          <w:szCs w:val="28"/>
        </w:rPr>
        <w:t> </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коллективные переговоры и заключать коллективные договоры;</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поощрять работников детского сада за добросовестный эффективный труд;</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принимать локальные нормативные акты;</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взаимодействовать с органами самоуправления ДОУ</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самостоятельно планировать свою работу на каждый учебный год;</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распределять обязанности между работниками детского сада, утверждать должностные инструкции работников;</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посещать занятия и режимные моменты без предварительного предупреждения;</w:t>
      </w:r>
    </w:p>
    <w:p w:rsidR="008B026F" w:rsidRDefault="008B026F" w:rsidP="00976693">
      <w:pPr>
        <w:numPr>
          <w:ilvl w:val="0"/>
          <w:numId w:val="1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i/>
          <w:sz w:val="28"/>
          <w:szCs w:val="28"/>
          <w:u w:val="single"/>
        </w:rPr>
        <w:t>Дошкольное образовательное учреждение, как юридическое лицо, которое представляет заведующий, несёт ответственность перед работниками:</w:t>
      </w:r>
    </w:p>
    <w:p w:rsidR="008B026F" w:rsidRDefault="008B026F" w:rsidP="00976693">
      <w:pPr>
        <w:numPr>
          <w:ilvl w:val="0"/>
          <w:numId w:val="1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 ущерб, причиненный в результате незаконного лишения работника возможности трудиться;</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 задержку трудовой книжки при увольнении работника;</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незаконное отстранение работника от работы, его незаконное увольнение или перевод на другую работу;</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причинение ущерба имуществу работника;</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иных случаях, предусмотренных Трудовым Кодексом Российской Федерации и иными федеральными законами.</w:t>
      </w:r>
    </w:p>
    <w:p w:rsidR="008B026F" w:rsidRDefault="008B026F" w:rsidP="00976693">
      <w:pPr>
        <w:numPr>
          <w:ilvl w:val="0"/>
          <w:numId w:val="18"/>
        </w:numPr>
        <w:jc w:val="both"/>
        <w:textAlignment w:val="baseline"/>
        <w:rPr>
          <w:rFonts w:ascii="Times New Roman" w:eastAsia="Times New Roman" w:hAnsi="Times New Roman" w:cs="Times New Roman"/>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Обязанности и полномочия администрации</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4.1. </w:t>
      </w:r>
      <w:r>
        <w:rPr>
          <w:rFonts w:ascii="Times New Roman" w:eastAsia="Times New Roman" w:hAnsi="Times New Roman" w:cs="Times New Roman"/>
          <w:i/>
          <w:sz w:val="28"/>
          <w:szCs w:val="28"/>
          <w:u w:val="single"/>
        </w:rPr>
        <w:t>Администрация</w:t>
      </w:r>
      <w:r>
        <w:rPr>
          <w:rFonts w:ascii="Times New Roman" w:eastAsia="Times New Roman" w:hAnsi="Times New Roman" w:cs="Times New Roman"/>
          <w:sz w:val="28"/>
          <w:szCs w:val="28"/>
          <w:u w:val="single"/>
          <w:bdr w:val="none" w:sz="0" w:space="0" w:color="auto" w:frame="1"/>
        </w:rPr>
        <w:t xml:space="preserve"> ДОУ обязана:</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организовывать труд педагогических работников, учебно-вспомогательного и младшего обслуживающего персонала в соответствии с их специальностью, квалификацией и опытом работы;</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знакомить с учебным планом, сеткой занятий, графиком работы;</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8B026F" w:rsidRDefault="008B026F" w:rsidP="00976693">
      <w:pPr>
        <w:numPr>
          <w:ilvl w:val="0"/>
          <w:numId w:val="1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B026F" w:rsidRDefault="008B026F" w:rsidP="00976693">
      <w:pPr>
        <w:numPr>
          <w:ilvl w:val="0"/>
          <w:numId w:val="2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8B026F" w:rsidRDefault="008B026F" w:rsidP="00976693">
      <w:pPr>
        <w:numPr>
          <w:ilvl w:val="0"/>
          <w:numId w:val="2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поддерживать и поощрять лучших работников дошкольного образовательного учреждения;</w:t>
      </w:r>
    </w:p>
    <w:p w:rsidR="008B026F" w:rsidRDefault="008B026F" w:rsidP="00976693">
      <w:pPr>
        <w:numPr>
          <w:ilvl w:val="0"/>
          <w:numId w:val="2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условия для систематического повышения квалификации работников дошкольного образовательного учреждения.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4.2. </w:t>
      </w:r>
      <w:r>
        <w:rPr>
          <w:rFonts w:ascii="Times New Roman" w:eastAsia="Times New Roman" w:hAnsi="Times New Roman" w:cs="Times New Roman"/>
          <w:i/>
          <w:sz w:val="28"/>
          <w:szCs w:val="28"/>
          <w:u w:val="single"/>
        </w:rPr>
        <w:t>Администрация имеет право:</w:t>
      </w:r>
      <w:r>
        <w:rPr>
          <w:rFonts w:ascii="Times New Roman" w:eastAsia="Times New Roman" w:hAnsi="Times New Roman" w:cs="Times New Roman"/>
          <w:sz w:val="28"/>
          <w:szCs w:val="28"/>
        </w:rPr>
        <w:t> </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получать информацию и документы, необходимые для выполнения своих должностных обязанностей;</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подписывать и визировать документы в пределах своей компетенции;</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повышать свою профессиональную квалификацию;</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права, предусмотренные трудовым законодательством Российской Федерации и должностными инструкциями.</w:t>
      </w:r>
    </w:p>
    <w:p w:rsidR="008B026F" w:rsidRDefault="008B026F" w:rsidP="00976693">
      <w:pPr>
        <w:numPr>
          <w:ilvl w:val="0"/>
          <w:numId w:val="21"/>
        </w:numPr>
        <w:jc w:val="both"/>
        <w:textAlignment w:val="baseline"/>
        <w:rPr>
          <w:rFonts w:ascii="Times New Roman" w:eastAsia="Times New Roman" w:hAnsi="Times New Roman" w:cs="Times New Roman"/>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Основные обязанности, права и ответственность работников</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5.1. </w:t>
      </w:r>
      <w:r>
        <w:rPr>
          <w:rFonts w:ascii="Times New Roman" w:eastAsia="Times New Roman" w:hAnsi="Times New Roman" w:cs="Times New Roman"/>
          <w:i/>
          <w:sz w:val="28"/>
          <w:szCs w:val="28"/>
          <w:u w:val="single"/>
        </w:rPr>
        <w:t xml:space="preserve">Работники дошкольного образовательного учреждения обязаны: </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добросовестно исполнять свои трудовые обязанности, возложенные на него трудовым договором;</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Устав, правила внутреннего трудового распорядка детского сада, свои должностные инструкции;</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трудовую дисциплину;</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установленные нормы труда;</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проходить обучение безопасным методам и </w:t>
      </w:r>
      <w:proofErr w:type="gramStart"/>
      <w:r>
        <w:rPr>
          <w:rFonts w:ascii="Times New Roman" w:hAnsi="Times New Roman" w:cs="Times New Roman"/>
          <w:color w:val="000000"/>
          <w:sz w:val="28"/>
          <w:szCs w:val="28"/>
        </w:rPr>
        <w:t>приемам выполнения работ</w:t>
      </w:r>
      <w:proofErr w:type="gramEnd"/>
      <w:r>
        <w:rPr>
          <w:rFonts w:ascii="Times New Roman" w:hAnsi="Times New Roman" w:cs="Times New Roman"/>
          <w:color w:val="000000"/>
          <w:sz w:val="28"/>
          <w:szCs w:val="28"/>
        </w:rP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8B026F" w:rsidRDefault="008B026F" w:rsidP="00976693">
      <w:pPr>
        <w:numPr>
          <w:ilvl w:val="0"/>
          <w:numId w:val="22"/>
        </w:numPr>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сообщать своему непосредственному руководителю, иному представителю работодателя об оформлении листка нетрудоспособности в течение двух суток со дня его получения по телефону, через родственников или иным доступным способом;</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незамедлительно сообщать администрации дошкольного образовательного учреждения обо всех случаях травматизма;</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hAnsi="Times New Roman" w:cs="Times New Roman"/>
          <w:color w:val="000000"/>
          <w:sz w:val="28"/>
          <w:szCs w:val="28"/>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федеральным законом;</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B026F" w:rsidRDefault="008B026F" w:rsidP="00976693">
      <w:pPr>
        <w:numPr>
          <w:ilvl w:val="0"/>
          <w:numId w:val="2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систематически повышать свою квалификацию.</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5.2. </w:t>
      </w:r>
      <w:r>
        <w:rPr>
          <w:rFonts w:ascii="Times New Roman" w:eastAsia="Times New Roman" w:hAnsi="Times New Roman" w:cs="Times New Roman"/>
          <w:i/>
          <w:sz w:val="28"/>
          <w:szCs w:val="28"/>
          <w:u w:val="single"/>
        </w:rPr>
        <w:t>Педагогические работники ДОУ обязаны:</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строго соблюдать трудовую дисциплину (выполнять п. 5.1);</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контролировать соблюдение воспитанниками правил безопасности жизнедеятельности;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уважать честь и достоинство воспитанников ДОУ и других участников образовательных отношений;</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применять педагогически обоснованные и обеспечивающие высокое качество образования формы, методы обучения и воспитания;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сотрудничать с семьёй ребёнка по вопросам воспитания и обучения;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и участвовать в родительских собраниях, осуществлять консультации, посещать заседания Родительского комитета;</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посещать детей на дому, уважать родителей (законных представителей) воспитанников, видеть в них партнеров;</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бережное отношение к имуществу дошкольного образовательного учреждения;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заранее тщательно готовиться к занятиям;</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летний период организовывать и участвовать в оздоровительных мероприятиях на участке детского сада при непосредственном участии медицинской сестры, старшего воспитателя;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четко планировать свою образовательно-воспитательную деятельность, держать администрацию ДОУ в курсе своих планов;</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диагностики, осуществлять мониторинг, соблюдать правила и режим ведения документации;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защищать и представлять права детей перед администрацией, советом и другими инстанциями;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заполнять и аккуратно вести установленную документацию;</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систематически повышать свой профессиональный уровень;</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проходить аттестацию на соответствие занимаемой должности в порядке, установленном законодательством об образовании;</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B026F" w:rsidRDefault="008B026F" w:rsidP="00976693">
      <w:pPr>
        <w:numPr>
          <w:ilvl w:val="0"/>
          <w:numId w:val="2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5.3. </w:t>
      </w:r>
      <w:r>
        <w:rPr>
          <w:rFonts w:ascii="Times New Roman" w:eastAsia="Times New Roman" w:hAnsi="Times New Roman" w:cs="Times New Roman"/>
          <w:i/>
          <w:sz w:val="28"/>
          <w:szCs w:val="28"/>
          <w:u w:val="single"/>
        </w:rPr>
        <w:t>Работники ДОУ имеют право на:</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ему работы, обусловленной трудовым договором;</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B026F" w:rsidRDefault="008B026F" w:rsidP="00976693">
      <w:pPr>
        <w:pStyle w:val="af2"/>
        <w:numPr>
          <w:ilvl w:val="0"/>
          <w:numId w:val="25"/>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способа получения зарплаты и замену кредитной организации, в которую работодатель будет переводить заработную плату. Об изменении реквизитов для перевода заработной платы Работник обязан сообщить в письменной форме не позднее, чем за пятнадцать календарных дней до дня выплаты заработной платы.</w:t>
      </w:r>
    </w:p>
    <w:p w:rsidR="008B026F" w:rsidRDefault="008B026F" w:rsidP="008B026F">
      <w:pPr>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заявлении Работник должен указать банковские реквизиты счета: полное официальное наименование банка; адрес банка или филиала банка с указанием индекса; БИК; ИНН/КПП; корреспондентский счет; лицевой счет и ФИО получателя. </w:t>
      </w:r>
    </w:p>
    <w:p w:rsidR="008B026F" w:rsidRDefault="008B026F" w:rsidP="008B026F">
      <w:pPr>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лицевой счет привязан к карте, Работник указывает также номер банковской карты и ФИО держателя карты. Если Работник просит перечислять зарплату на лицевой счет третьего лица, в заявлении нужно указать ФИО лица, которому работодатель будет производить выплаты, а также точную сумму, если Работник распорядится перечислять только часть зарплаты другому лицу, и платежные реквизиты.</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B026F" w:rsidRDefault="008B026F" w:rsidP="00976693">
      <w:pPr>
        <w:pStyle w:val="af2"/>
        <w:numPr>
          <w:ilvl w:val="0"/>
          <w:numId w:val="25"/>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получение достоверной информации от работодателя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8B026F" w:rsidRDefault="008B026F" w:rsidP="00976693">
      <w:pPr>
        <w:pStyle w:val="af2"/>
        <w:numPr>
          <w:ilvl w:val="0"/>
          <w:numId w:val="25"/>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B026F" w:rsidRDefault="008B026F" w:rsidP="00976693">
      <w:pPr>
        <w:numPr>
          <w:ilvl w:val="0"/>
          <w:numId w:val="2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B026F" w:rsidRDefault="008B026F" w:rsidP="00976693">
      <w:pPr>
        <w:numPr>
          <w:ilvl w:val="0"/>
          <w:numId w:val="2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8B026F" w:rsidRDefault="008B026F" w:rsidP="00976693">
      <w:pPr>
        <w:numPr>
          <w:ilvl w:val="0"/>
          <w:numId w:val="2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разряда и категории по результатам своего труда;</w:t>
      </w:r>
    </w:p>
    <w:p w:rsidR="008B026F" w:rsidRDefault="008B026F" w:rsidP="00976693">
      <w:pPr>
        <w:numPr>
          <w:ilvl w:val="0"/>
          <w:numId w:val="2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моральное и материальное поощрение по результатам труда;</w:t>
      </w:r>
    </w:p>
    <w:p w:rsidR="008B026F" w:rsidRDefault="008B026F" w:rsidP="00976693">
      <w:pPr>
        <w:numPr>
          <w:ilvl w:val="0"/>
          <w:numId w:val="2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совмещение профессии (должностей);</w:t>
      </w:r>
    </w:p>
    <w:p w:rsidR="008B026F" w:rsidRDefault="008B026F" w:rsidP="00976693">
      <w:pPr>
        <w:numPr>
          <w:ilvl w:val="0"/>
          <w:numId w:val="2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5.4. </w:t>
      </w:r>
      <w:r>
        <w:rPr>
          <w:rFonts w:ascii="Times New Roman" w:eastAsia="Times New Roman" w:hAnsi="Times New Roman" w:cs="Times New Roman"/>
          <w:i/>
          <w:sz w:val="28"/>
          <w:szCs w:val="28"/>
          <w:u w:val="single"/>
        </w:rPr>
        <w:t xml:space="preserve">Педагогические работники ДОУ имеют дополнительно право на: </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свободное выражение своего мнения, свободу от вмешательства в профессиональную деятельность;</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обращение в комиссию по урегулированию споров между участниками образовательных отношений;</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творческую инициативу, разработку и </w:t>
      </w:r>
      <w:proofErr w:type="gramStart"/>
      <w:r>
        <w:rPr>
          <w:rFonts w:ascii="Times New Roman" w:eastAsia="Times New Roman" w:hAnsi="Times New Roman" w:cs="Times New Roman"/>
          <w:sz w:val="28"/>
          <w:szCs w:val="28"/>
        </w:rPr>
        <w:t>применение авторских программ и методов обучения</w:t>
      </w:r>
      <w:proofErr w:type="gramEnd"/>
      <w:r>
        <w:rPr>
          <w:rFonts w:ascii="Times New Roman" w:eastAsia="Times New Roman" w:hAnsi="Times New Roman" w:cs="Times New Roman"/>
          <w:sz w:val="28"/>
          <w:szCs w:val="28"/>
        </w:rPr>
        <w:t xml:space="preserve"> и воспитания в пределах реализуемой образовательной программы;</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B026F" w:rsidRDefault="008B026F" w:rsidP="00976693">
      <w:pPr>
        <w:numPr>
          <w:ilvl w:val="0"/>
          <w:numId w:val="2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сокращенную продолжительность рабочего времени;</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ежегодный основной удлиненный оплачиваемый отпуск;</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длительный отпуск сроком до одного года не реже чем через каждые десять лет непрерывной педагогической работы;</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досрочное назначение страховой пенсии по старости в порядке, установленном законодательством Российской Федерации;</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B026F" w:rsidRDefault="008B026F" w:rsidP="00976693">
      <w:pPr>
        <w:numPr>
          <w:ilvl w:val="0"/>
          <w:numId w:val="2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5.5. </w:t>
      </w:r>
      <w:r>
        <w:rPr>
          <w:rFonts w:ascii="Times New Roman" w:eastAsia="Times New Roman" w:hAnsi="Times New Roman" w:cs="Times New Roman"/>
          <w:i/>
          <w:sz w:val="28"/>
          <w:szCs w:val="28"/>
          <w:u w:val="single"/>
        </w:rPr>
        <w:t>Ответственность работников:</w:t>
      </w:r>
      <w:r>
        <w:rPr>
          <w:rFonts w:ascii="Times New Roman" w:eastAsia="Times New Roman" w:hAnsi="Times New Roman" w:cs="Times New Roman"/>
          <w:sz w:val="28"/>
          <w:szCs w:val="28"/>
        </w:rPr>
        <w:t xml:space="preserve"> </w:t>
      </w:r>
    </w:p>
    <w:p w:rsidR="008B026F" w:rsidRDefault="008B026F" w:rsidP="00976693">
      <w:pPr>
        <w:numPr>
          <w:ilvl w:val="0"/>
          <w:numId w:val="2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B026F" w:rsidRDefault="008B026F" w:rsidP="00976693">
      <w:pPr>
        <w:numPr>
          <w:ilvl w:val="0"/>
          <w:numId w:val="2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8B026F" w:rsidRDefault="008B026F" w:rsidP="00976693">
      <w:pPr>
        <w:numPr>
          <w:ilvl w:val="0"/>
          <w:numId w:val="2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8B026F" w:rsidRDefault="008B026F" w:rsidP="00976693">
      <w:pPr>
        <w:numPr>
          <w:ilvl w:val="0"/>
          <w:numId w:val="2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неисполнение или ненадлежащее исполнение педагогическими работниками их обязанностей также учитывается при прохождении ими аттестации;</w:t>
      </w:r>
    </w:p>
    <w:p w:rsidR="008B026F" w:rsidRDefault="008B026F" w:rsidP="00976693">
      <w:pPr>
        <w:numPr>
          <w:ilvl w:val="0"/>
          <w:numId w:val="2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5.6. </w:t>
      </w:r>
      <w:r>
        <w:rPr>
          <w:rFonts w:ascii="Times New Roman" w:eastAsia="Times New Roman" w:hAnsi="Times New Roman" w:cs="Times New Roman"/>
          <w:i/>
          <w:sz w:val="28"/>
          <w:szCs w:val="28"/>
          <w:u w:val="single"/>
        </w:rPr>
        <w:t xml:space="preserve">Педагогическим и другим работникам запрещается: </w:t>
      </w:r>
    </w:p>
    <w:p w:rsidR="008B026F" w:rsidRDefault="008B026F" w:rsidP="00976693">
      <w:pPr>
        <w:numPr>
          <w:ilvl w:val="0"/>
          <w:numId w:val="3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изменять по своему усмотрению расписание занятий и график работы;</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разглашать персональные данные участников воспитательно-образовательной деятельности дошкольного образовательного учреждения;</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к воспитанникам меры физического и психического насилия;</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rsidR="008B026F" w:rsidRDefault="008B026F" w:rsidP="00976693">
      <w:pPr>
        <w:numPr>
          <w:ilvl w:val="0"/>
          <w:numId w:val="3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5.7. </w:t>
      </w:r>
      <w:r>
        <w:rPr>
          <w:rFonts w:ascii="Times New Roman" w:eastAsia="Times New Roman" w:hAnsi="Times New Roman" w:cs="Times New Roman"/>
          <w:i/>
          <w:sz w:val="28"/>
          <w:szCs w:val="28"/>
          <w:u w:val="single"/>
        </w:rPr>
        <w:t>В помещениях и на территории ДОУ запрещается:</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отвлекать работников дошкольного образовательного учреждения от их непосредственной работы;</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присутствие посторонних лиц в группах и других местах детского сада, без разрешения заведующего или его заместителей;</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находиться в верхней одежде и в головных уборах в помещениях детского сада;</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пользоваться громкой связью мобильных телефонов;</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курить в помещениях и на территории дошкольного образовательного учреждения;</w:t>
      </w:r>
    </w:p>
    <w:p w:rsidR="008B026F" w:rsidRDefault="008B026F" w:rsidP="00976693">
      <w:pPr>
        <w:numPr>
          <w:ilvl w:val="0"/>
          <w:numId w:val="3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B026F" w:rsidRDefault="008B026F" w:rsidP="00976693">
      <w:pPr>
        <w:pStyle w:val="af2"/>
        <w:numPr>
          <w:ilvl w:val="0"/>
          <w:numId w:val="3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использовать в личных целях инструменты, приспособления, технику и оборудование рабочего места, </w:t>
      </w:r>
      <w:r>
        <w:rPr>
          <w:rFonts w:ascii="Times New Roman" w:hAnsi="Times New Roman"/>
          <w:sz w:val="28"/>
          <w:szCs w:val="28"/>
        </w:rPr>
        <w:t>предоставленные работодателем для выполнения должностных обязанностей;</w:t>
      </w:r>
    </w:p>
    <w:p w:rsidR="008B026F" w:rsidRDefault="008B026F" w:rsidP="00976693">
      <w:pPr>
        <w:pStyle w:val="af2"/>
        <w:numPr>
          <w:ilvl w:val="0"/>
          <w:numId w:val="3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 иную литературу, не имеющую отношение к трудовой деятельности;</w:t>
      </w:r>
    </w:p>
    <w:p w:rsidR="008B026F" w:rsidRDefault="008B026F" w:rsidP="00976693">
      <w:pPr>
        <w:pStyle w:val="af2"/>
        <w:numPr>
          <w:ilvl w:val="0"/>
          <w:numId w:val="33"/>
        </w:numPr>
        <w:contextualSpacing/>
        <w:jc w:val="both"/>
        <w:rPr>
          <w:rFonts w:ascii="Times New Roman" w:hAnsi="Times New Roman"/>
          <w:sz w:val="28"/>
          <w:szCs w:val="28"/>
        </w:rPr>
      </w:pPr>
      <w:r>
        <w:rPr>
          <w:rFonts w:ascii="Times New Roman" w:hAnsi="Times New Roman"/>
          <w:sz w:val="28"/>
          <w:szCs w:val="28"/>
        </w:rPr>
        <w:t>использовать в личных целях в рабочее время корпоративную мобильную связь и сеть интернет, в том числе посещать игровые и развлекательные сайты, социальные сети, иные сетевые ресурсы, не имеющие отношения к выполнению трудовой функции;</w:t>
      </w:r>
    </w:p>
    <w:p w:rsidR="008B026F" w:rsidRDefault="008B026F" w:rsidP="00976693">
      <w:pPr>
        <w:pStyle w:val="af2"/>
        <w:numPr>
          <w:ilvl w:val="0"/>
          <w:numId w:val="33"/>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пользоваться сетью </w:t>
      </w:r>
      <w:proofErr w:type="spellStart"/>
      <w:r>
        <w:rPr>
          <w:rFonts w:ascii="Times New Roman" w:hAnsi="Times New Roman" w:cs="Times New Roman"/>
          <w:color w:val="000000"/>
          <w:sz w:val="28"/>
          <w:szCs w:val="28"/>
        </w:rPr>
        <w:t>Internet</w:t>
      </w:r>
      <w:proofErr w:type="spellEnd"/>
      <w:r>
        <w:rPr>
          <w:rFonts w:ascii="Times New Roman" w:hAnsi="Times New Roman" w:cs="Times New Roman"/>
          <w:color w:val="000000"/>
          <w:sz w:val="28"/>
          <w:szCs w:val="28"/>
        </w:rPr>
        <w:t xml:space="preserve"> в личных целях, играть в компьютерные игры;</w:t>
      </w:r>
    </w:p>
    <w:p w:rsidR="008B026F" w:rsidRDefault="008B026F" w:rsidP="00976693">
      <w:pPr>
        <w:pStyle w:val="af2"/>
        <w:numPr>
          <w:ilvl w:val="0"/>
          <w:numId w:val="33"/>
        </w:numPr>
        <w:contextualSpacing/>
        <w:jc w:val="both"/>
        <w:rPr>
          <w:rFonts w:ascii="Times New Roman" w:hAnsi="Times New Roman"/>
          <w:sz w:val="28"/>
          <w:szCs w:val="28"/>
        </w:rPr>
      </w:pPr>
      <w:r>
        <w:rPr>
          <w:rFonts w:ascii="Times New Roman" w:hAnsi="Times New Roman"/>
          <w:sz w:val="28"/>
          <w:szCs w:val="28"/>
        </w:rPr>
        <w:t>приходить на работу позже начала рабочего дня (смены) и уходить с работы до того, как закончится рабочий день (смена), по устной договоренности с непосредственным руководителем;</w:t>
      </w:r>
    </w:p>
    <w:p w:rsidR="008B026F" w:rsidRDefault="008B026F" w:rsidP="00976693">
      <w:pPr>
        <w:pStyle w:val="af2"/>
        <w:numPr>
          <w:ilvl w:val="0"/>
          <w:numId w:val="33"/>
        </w:numPr>
        <w:contextualSpacing/>
        <w:jc w:val="both"/>
        <w:rPr>
          <w:rFonts w:ascii="Times New Roman" w:hAnsi="Times New Roman"/>
          <w:sz w:val="28"/>
          <w:szCs w:val="28"/>
        </w:rPr>
      </w:pPr>
      <w:r>
        <w:rPr>
          <w:rFonts w:ascii="Times New Roman" w:hAnsi="Times New Roman"/>
          <w:sz w:val="28"/>
          <w:szCs w:val="28"/>
        </w:rPr>
        <w:t xml:space="preserve">работник обязан заранее в письменном виде согласовать с непосредственным руководителем время, когда его не будет на работе. </w:t>
      </w:r>
    </w:p>
    <w:p w:rsidR="008B026F" w:rsidRDefault="008B026F" w:rsidP="008B026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Трудовые обязанности и права работников и работодателей конкретизируются в трудовых договорах и должностных инструкциях. </w:t>
      </w:r>
    </w:p>
    <w:p w:rsidR="008B026F" w:rsidRDefault="008B026F" w:rsidP="008B026F">
      <w:pPr>
        <w:jc w:val="both"/>
        <w:rPr>
          <w:rFonts w:ascii="Times New Roman" w:hAnsi="Times New Roman" w:cs="Times New Roman"/>
          <w:color w:val="000000"/>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 Режим работы и время отдыха</w:t>
      </w:r>
    </w:p>
    <w:p w:rsidR="008B026F" w:rsidRDefault="008B026F" w:rsidP="008B026F">
      <w:pPr>
        <w:jc w:val="center"/>
        <w:textAlignment w:val="baseline"/>
        <w:outlineLvl w:val="2"/>
        <w:rPr>
          <w:rFonts w:ascii="Times New Roman" w:eastAsia="Times New Roman" w:hAnsi="Times New Roman" w:cs="Times New Roman"/>
          <w:b/>
          <w:bCs/>
          <w:sz w:val="28"/>
          <w:szCs w:val="28"/>
        </w:rPr>
      </w:pPr>
    </w:p>
    <w:p w:rsidR="008B026F" w:rsidRDefault="008B026F" w:rsidP="008B026F">
      <w:pPr>
        <w:textAlignment w:val="baseline"/>
        <w:rPr>
          <w:rFonts w:ascii="Times New Roman" w:hAnsi="Times New Roman"/>
          <w:sz w:val="28"/>
          <w:szCs w:val="28"/>
        </w:rPr>
      </w:pPr>
      <w:r>
        <w:rPr>
          <w:rFonts w:ascii="Times New Roman" w:eastAsia="Times New Roman" w:hAnsi="Times New Roman" w:cs="Times New Roman"/>
          <w:sz w:val="28"/>
          <w:szCs w:val="28"/>
        </w:rPr>
        <w:t xml:space="preserve">6.1. Дошкольное образовательное учреждение работает в режиме 5-ти дневной рабочей недели (выходные - суббота, воскресенье) и функционирует в режиме полного дня (12 часового пребывания). </w:t>
      </w:r>
      <w:r>
        <w:rPr>
          <w:rFonts w:ascii="Times New Roman" w:hAnsi="Times New Roman"/>
          <w:sz w:val="28"/>
          <w:szCs w:val="28"/>
        </w:rPr>
        <w:t>Н</w:t>
      </w:r>
      <w:r>
        <w:rPr>
          <w:rFonts w:ascii="Times New Roman" w:hAnsi="Times New Roman" w:cs="Times New Roman"/>
          <w:sz w:val="28"/>
          <w:szCs w:val="28"/>
        </w:rPr>
        <w:t>ачало рабочего дня</w:t>
      </w:r>
      <w:r>
        <w:rPr>
          <w:rFonts w:ascii="Times New Roman" w:hAnsi="Times New Roman"/>
          <w:sz w:val="28"/>
          <w:szCs w:val="28"/>
        </w:rPr>
        <w:t xml:space="preserve"> в ДОУ - 07</w:t>
      </w:r>
      <w:r>
        <w:rPr>
          <w:rFonts w:ascii="Times New Roman" w:hAnsi="Times New Roman" w:cs="Times New Roman"/>
          <w:sz w:val="28"/>
          <w:szCs w:val="28"/>
        </w:rPr>
        <w:t>.00 часов</w:t>
      </w:r>
      <w:r>
        <w:rPr>
          <w:rFonts w:ascii="Times New Roman" w:hAnsi="Times New Roman"/>
          <w:sz w:val="28"/>
          <w:szCs w:val="28"/>
        </w:rPr>
        <w:t xml:space="preserve">; </w:t>
      </w:r>
      <w:r>
        <w:rPr>
          <w:rFonts w:ascii="Times New Roman" w:hAnsi="Times New Roman" w:cs="Times New Roman"/>
          <w:sz w:val="28"/>
          <w:szCs w:val="28"/>
        </w:rPr>
        <w:t>окончание рабочего дня — 1</w:t>
      </w:r>
      <w:r>
        <w:rPr>
          <w:rFonts w:ascii="Times New Roman" w:hAnsi="Times New Roman"/>
          <w:sz w:val="28"/>
          <w:szCs w:val="28"/>
        </w:rPr>
        <w:t>9</w:t>
      </w:r>
      <w:r>
        <w:rPr>
          <w:rFonts w:ascii="Times New Roman" w:hAnsi="Times New Roman" w:cs="Times New Roman"/>
          <w:sz w:val="28"/>
          <w:szCs w:val="28"/>
        </w:rPr>
        <w:t>.00 часов;</w:t>
      </w:r>
      <w:r>
        <w:rPr>
          <w:rFonts w:ascii="Times New Roman" w:hAnsi="Times New Roman"/>
          <w:sz w:val="28"/>
          <w:szCs w:val="28"/>
        </w:rPr>
        <w:t xml:space="preserve"> </w:t>
      </w:r>
      <w:r>
        <w:rPr>
          <w:rFonts w:ascii="Times New Roman" w:hAnsi="Times New Roman" w:cs="Times New Roman"/>
          <w:sz w:val="28"/>
          <w:szCs w:val="28"/>
        </w:rPr>
        <w:t>перерыв для отдыха и питания: 13.00—14.00 часов</w:t>
      </w:r>
      <w:r>
        <w:rPr>
          <w:rFonts w:ascii="Times New Roman" w:hAnsi="Times New Roman"/>
          <w:sz w:val="28"/>
          <w:szCs w:val="28"/>
        </w:rPr>
        <w:t>.</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Для воспитателей устанавливается сокращенная прод</w:t>
      </w:r>
      <w:r w:rsidR="00EF6D32">
        <w:rPr>
          <w:rFonts w:ascii="Times New Roman" w:eastAsia="Times New Roman" w:hAnsi="Times New Roman" w:cs="Times New Roman"/>
          <w:sz w:val="28"/>
          <w:szCs w:val="28"/>
        </w:rPr>
        <w:t xml:space="preserve">олжительность рабочего времени </w:t>
      </w:r>
      <w:r>
        <w:rPr>
          <w:rFonts w:ascii="Times New Roman" w:eastAsia="Times New Roman" w:hAnsi="Times New Roman" w:cs="Times New Roman"/>
          <w:sz w:val="28"/>
          <w:szCs w:val="28"/>
        </w:rPr>
        <w:t>- 36 часов в неделю.</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8B026F" w:rsidRDefault="008B026F" w:rsidP="00EF6D32">
      <w:pPr>
        <w:tabs>
          <w:tab w:val="left" w:pos="1134"/>
        </w:tabs>
        <w:ind w:left="1"/>
        <w:rPr>
          <w:rFonts w:ascii="Times New Roman" w:eastAsia="Times New Roman" w:hAnsi="Times New Roman" w:cs="Times New Roman"/>
          <w:sz w:val="28"/>
          <w:szCs w:val="28"/>
        </w:rPr>
      </w:pPr>
      <w:r>
        <w:rPr>
          <w:rFonts w:ascii="Times New Roman" w:eastAsia="Times New Roman" w:hAnsi="Times New Roman" w:cs="Times New Roman"/>
          <w:sz w:val="28"/>
          <w:szCs w:val="28"/>
        </w:rPr>
        <w:t>6.2.1.</w:t>
      </w:r>
      <w:r w:rsidR="00EF6D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Pr>
          <w:rFonts w:ascii="Times New Roman" w:hAnsi="Times New Roman" w:cs="Times New Roman"/>
          <w:sz w:val="28"/>
          <w:szCs w:val="28"/>
        </w:rPr>
        <w:t>(ст. 333 ТК РФ).</w:t>
      </w:r>
    </w:p>
    <w:p w:rsidR="008B026F" w:rsidRDefault="008B026F" w:rsidP="008B026F">
      <w:pPr>
        <w:tabs>
          <w:tab w:val="left" w:pos="1134"/>
        </w:tabs>
        <w:ind w:lef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8B026F" w:rsidRDefault="008B026F" w:rsidP="008B026F">
      <w:pPr>
        <w:textAlignment w:val="baseline"/>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Продолжительность рабочего дня:</w:t>
      </w:r>
      <w:r>
        <w:rPr>
          <w:rFonts w:ascii="Times New Roman" w:eastAsia="Times New Roman" w:hAnsi="Times New Roman" w:cs="Times New Roman"/>
          <w:sz w:val="28"/>
          <w:szCs w:val="28"/>
        </w:rPr>
        <w:t xml:space="preserve"> </w:t>
      </w:r>
    </w:p>
    <w:p w:rsidR="008B026F" w:rsidRDefault="008B026F" w:rsidP="00976693">
      <w:pPr>
        <w:pStyle w:val="af2"/>
        <w:numPr>
          <w:ilvl w:val="0"/>
          <w:numId w:val="34"/>
        </w:numPr>
        <w:ind w:left="142"/>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воспитателей - 36 часов в неделю;</w:t>
      </w:r>
    </w:p>
    <w:p w:rsidR="00CC07DF" w:rsidRDefault="00CC07DF" w:rsidP="00976693">
      <w:pPr>
        <w:pStyle w:val="af2"/>
        <w:numPr>
          <w:ilvl w:val="0"/>
          <w:numId w:val="34"/>
        </w:numPr>
        <w:ind w:left="142"/>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инструктор по физкультуре </w:t>
      </w:r>
      <w:proofErr w:type="gramStart"/>
      <w:r>
        <w:rPr>
          <w:rFonts w:ascii="Times New Roman" w:eastAsia="Times New Roman" w:hAnsi="Times New Roman" w:cs="Times New Roman"/>
          <w:sz w:val="28"/>
          <w:szCs w:val="28"/>
        </w:rPr>
        <w:t>- ???</w:t>
      </w:r>
      <w:proofErr w:type="gramEnd"/>
    </w:p>
    <w:p w:rsidR="00CC07DF" w:rsidRDefault="00CC07DF" w:rsidP="00976693">
      <w:pPr>
        <w:pStyle w:val="af2"/>
        <w:numPr>
          <w:ilvl w:val="0"/>
          <w:numId w:val="34"/>
        </w:numPr>
        <w:ind w:left="142"/>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психолог </w:t>
      </w:r>
      <w:proofErr w:type="gramStart"/>
      <w:r>
        <w:rPr>
          <w:rFonts w:ascii="Times New Roman" w:eastAsia="Times New Roman" w:hAnsi="Times New Roman" w:cs="Times New Roman"/>
          <w:sz w:val="28"/>
          <w:szCs w:val="28"/>
        </w:rPr>
        <w:t>- ???</w:t>
      </w:r>
      <w:proofErr w:type="gramEnd"/>
    </w:p>
    <w:p w:rsidR="008B026F" w:rsidRDefault="008B026F" w:rsidP="00976693">
      <w:pPr>
        <w:numPr>
          <w:ilvl w:val="0"/>
          <w:numId w:val="35"/>
        </w:numPr>
        <w:ind w:left="142"/>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музыкального руководителя - 24 часа в неделю; 9.00- 13.48. Без перерыва;</w:t>
      </w:r>
    </w:p>
    <w:p w:rsidR="008B026F" w:rsidRDefault="008B026F" w:rsidP="00976693">
      <w:pPr>
        <w:numPr>
          <w:ilvl w:val="0"/>
          <w:numId w:val="35"/>
        </w:numPr>
        <w:ind w:left="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педагога дополнительного образования – 18 часов в неделю;15.24- 19.00. Без перерыва.</w:t>
      </w:r>
    </w:p>
    <w:p w:rsidR="008B026F" w:rsidRDefault="008B026F" w:rsidP="008B026F">
      <w:pPr>
        <w:pStyle w:val="af1"/>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6.2.3. Режим работы работников (воспитателей), работающих по сменам, определяется графиком сменности, составляемым работодателем с учетом мнения выборного органа первичной профсоюзной организации (ст. 103 ТК РФ).</w:t>
      </w:r>
    </w:p>
    <w:p w:rsidR="008B026F" w:rsidRDefault="008B026F" w:rsidP="00976693">
      <w:pPr>
        <w:pStyle w:val="af1"/>
        <w:numPr>
          <w:ilvl w:val="0"/>
          <w:numId w:val="3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Устанавливается режим работы по сменам для воспитателей:</w:t>
      </w:r>
    </w:p>
    <w:p w:rsidR="008B026F" w:rsidRDefault="008B026F" w:rsidP="00976693">
      <w:pPr>
        <w:pStyle w:val="af1"/>
        <w:numPr>
          <w:ilvl w:val="0"/>
          <w:numId w:val="3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смена – 07.00 – 14.12</w:t>
      </w:r>
    </w:p>
    <w:p w:rsidR="008B026F" w:rsidRDefault="008B026F" w:rsidP="00976693">
      <w:pPr>
        <w:pStyle w:val="af1"/>
        <w:numPr>
          <w:ilvl w:val="0"/>
          <w:numId w:val="3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смена – 11.48 – 19.00.</w:t>
      </w:r>
    </w:p>
    <w:p w:rsidR="008B026F" w:rsidRDefault="008B026F" w:rsidP="008B026F">
      <w:pPr>
        <w:pStyle w:val="af1"/>
        <w:ind w:left="360"/>
        <w:jc w:val="both"/>
        <w:rPr>
          <w:rFonts w:ascii="Times New Roman" w:eastAsia="Times New Roman" w:hAnsi="Times New Roman" w:cs="Times New Roman"/>
          <w:sz w:val="28"/>
          <w:szCs w:val="28"/>
        </w:rPr>
      </w:pPr>
      <w:r>
        <w:rPr>
          <w:rFonts w:ascii="Times New Roman" w:hAnsi="Times New Roman" w:cs="Times New Roman"/>
          <w:sz w:val="28"/>
          <w:szCs w:val="28"/>
        </w:rPr>
        <w:t>Перерыв для отдыха и питания:</w:t>
      </w:r>
      <w:r>
        <w:rPr>
          <w:rFonts w:ascii="Times New Roman" w:eastAsia="Times New Roman" w:hAnsi="Times New Roman" w:cs="Times New Roman"/>
          <w:sz w:val="28"/>
          <w:szCs w:val="28"/>
        </w:rPr>
        <w:t xml:space="preserve"> 30 минут в рабочее время.</w:t>
      </w:r>
    </w:p>
    <w:p w:rsidR="008B026F" w:rsidRDefault="008B026F" w:rsidP="008B026F">
      <w:pPr>
        <w:pStyle w:val="af1"/>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График сменности доводится до сведения работников под роспись не позднее, чем за один месяц до введения его в действие.</w:t>
      </w:r>
    </w:p>
    <w:p w:rsidR="008B026F" w:rsidRDefault="008B026F" w:rsidP="008B026F">
      <w:pPr>
        <w:pStyle w:val="af1"/>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6.2.4. Режим 36 - 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выполнение работы по изготовлению </w:t>
      </w:r>
      <w:proofErr w:type="spellStart"/>
      <w:r>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 наглядных пособий, методической работы, работы по благоустройству территории и оснащению предметно - развивающей среды учреждения и т.п.</w:t>
      </w:r>
    </w:p>
    <w:p w:rsidR="008B026F" w:rsidRDefault="008B026F" w:rsidP="008B026F">
      <w:pPr>
        <w:pStyle w:val="af1"/>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6.2.5. Воспитатели учреждения должны приходить на работу за 15 минут до начала смены. Окончание рабочего дня воспитателей – в зависимости от смены.</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Продолжительность рабочего дня руководящего, административно -управленческого, младшего обслуживающего и </w:t>
      </w:r>
      <w:proofErr w:type="spellStart"/>
      <w:r>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 вспомогательного персонала определяется из расчета 40 часов в неделю; медицинского персонала - из расчета 39 - часовой рабочей недели в соответствии с графиком работы (ст. 91 ТК РФ).</w:t>
      </w:r>
    </w:p>
    <w:p w:rsidR="008B026F" w:rsidRDefault="008B026F" w:rsidP="008B026F">
      <w:pPr>
        <w:ind w:left="360" w:hanging="360"/>
        <w:jc w:val="both"/>
        <w:rPr>
          <w:rFonts w:ascii="Times New Roman" w:hAnsi="Times New Roman" w:cs="Times New Roman"/>
          <w:i/>
          <w:color w:val="000000"/>
          <w:sz w:val="28"/>
          <w:szCs w:val="28"/>
          <w:u w:val="single"/>
        </w:rPr>
      </w:pPr>
      <w:r>
        <w:rPr>
          <w:rFonts w:ascii="Times New Roman" w:hAnsi="Times New Roman" w:cs="Times New Roman"/>
          <w:color w:val="000000"/>
          <w:sz w:val="28"/>
          <w:szCs w:val="28"/>
        </w:rPr>
        <w:t>6.3.</w:t>
      </w:r>
      <w:proofErr w:type="gramStart"/>
      <w:r>
        <w:rPr>
          <w:rFonts w:ascii="Times New Roman" w:hAnsi="Times New Roman" w:cs="Times New Roman"/>
          <w:color w:val="000000"/>
          <w:sz w:val="28"/>
          <w:szCs w:val="28"/>
        </w:rPr>
        <w:t>1.</w:t>
      </w:r>
      <w:r>
        <w:rPr>
          <w:rFonts w:ascii="Times New Roman" w:hAnsi="Times New Roman" w:cs="Times New Roman"/>
          <w:i/>
          <w:color w:val="000000"/>
          <w:sz w:val="28"/>
          <w:szCs w:val="28"/>
          <w:u w:val="single"/>
        </w:rPr>
        <w:t>Сокращенная</w:t>
      </w:r>
      <w:proofErr w:type="gramEnd"/>
      <w:r>
        <w:rPr>
          <w:rFonts w:ascii="Times New Roman" w:hAnsi="Times New Roman" w:cs="Times New Roman"/>
          <w:i/>
          <w:color w:val="000000"/>
          <w:sz w:val="28"/>
          <w:szCs w:val="28"/>
          <w:u w:val="single"/>
        </w:rPr>
        <w:t xml:space="preserve"> продолжительность рабочего времени устанавливается:</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работников в возрасте до 16 лет – 24 часа в неделю;</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работников в возрасте от 16 до 18 лет – 35 часов в неделю;</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работников, являющихся инвалидами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или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группы – 35 часов в неделю;</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работников, </w:t>
      </w:r>
      <w:r>
        <w:rPr>
          <w:rFonts w:ascii="Times New Roman" w:hAnsi="Times New Roman" w:cs="Times New Roman"/>
          <w:sz w:val="28"/>
          <w:szCs w:val="28"/>
        </w:rPr>
        <w:t xml:space="preserve">условия труда </w:t>
      </w:r>
      <w:proofErr w:type="gramStart"/>
      <w:r>
        <w:rPr>
          <w:rFonts w:ascii="Times New Roman" w:hAnsi="Times New Roman" w:cs="Times New Roman"/>
          <w:sz w:val="28"/>
          <w:szCs w:val="28"/>
        </w:rPr>
        <w:t>на рабочих местах</w:t>
      </w:r>
      <w:proofErr w:type="gramEnd"/>
      <w:r>
        <w:rPr>
          <w:rFonts w:ascii="Times New Roman" w:hAnsi="Times New Roman" w:cs="Times New Roman"/>
          <w:sz w:val="28"/>
          <w:szCs w:val="28"/>
        </w:rPr>
        <w:t xml:space="preserve"> которых по результатам специальной оценки условий труда отнесены к вредным условиям труда 3 или 4 степени или опасным условиям труда, </w:t>
      </w:r>
      <w:r>
        <w:rPr>
          <w:rFonts w:ascii="Times New Roman" w:hAnsi="Times New Roman" w:cs="Times New Roman"/>
          <w:color w:val="000000"/>
          <w:sz w:val="28"/>
          <w:szCs w:val="28"/>
        </w:rPr>
        <w:t>– 36 часов в неделю.</w:t>
      </w:r>
    </w:p>
    <w:p w:rsidR="008B026F" w:rsidRDefault="008B026F" w:rsidP="00976693">
      <w:pPr>
        <w:pStyle w:val="af2"/>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времени лиц в возрасте до 18 лет, которые получают общее образование или среднее профессиональное образование и совмещают в течение учебного года получение образования с работой, не может превышать половины норм, установленных для лиц соответствующего возраста.</w:t>
      </w:r>
    </w:p>
    <w:p w:rsidR="008B026F" w:rsidRDefault="008B026F" w:rsidP="00976693">
      <w:pPr>
        <w:pStyle w:val="af2"/>
        <w:numPr>
          <w:ilvl w:val="0"/>
          <w:numId w:val="36"/>
        </w:numPr>
        <w:contextualSpacing/>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При приеме на работу или в течение трудовых отношений работникам может устанавливаться неполное рабочее время по соглашению сторон. </w:t>
      </w:r>
      <w:r>
        <w:rPr>
          <w:rStyle w:val="blk"/>
          <w:rFonts w:ascii="Times New Roman" w:hAnsi="Times New Roman" w:cs="Times New Roman"/>
          <w:sz w:val="28"/>
          <w:szCs w:val="28"/>
        </w:rPr>
        <w:t>Неполное рабочее время может устанавливаться как без ограничения срока, так и на любой согласованный сторонами трудового договора срок.</w:t>
      </w:r>
    </w:p>
    <w:p w:rsidR="008B026F" w:rsidRDefault="008B026F" w:rsidP="00976693">
      <w:pPr>
        <w:pStyle w:val="af2"/>
        <w:numPr>
          <w:ilvl w:val="0"/>
          <w:numId w:val="36"/>
        </w:numPr>
        <w:contextualSpacing/>
        <w:jc w:val="both"/>
        <w:rPr>
          <w:rFonts w:ascii="Times New Roman" w:hAnsi="Times New Roman" w:cs="Times New Roman"/>
          <w:sz w:val="28"/>
          <w:szCs w:val="28"/>
        </w:rPr>
      </w:pPr>
      <w:r>
        <w:rPr>
          <w:rFonts w:ascii="Times New Roman" w:hAnsi="Times New Roman" w:cs="Times New Roman"/>
          <w:color w:val="000000"/>
          <w:sz w:val="28"/>
          <w:szCs w:val="28"/>
        </w:rPr>
        <w:lastRenderedPageBreak/>
        <w:t>Неполное рабочее время устанавливается по требованию: беременной женщины; одного из родителей, имеющего ребенка в возрасте до 14 лет (ребенка-инвалида в возрасте до 18 лет); лица, осуществляющего уход за больными членами семьи в соответствии с медицинским заключением. Н</w:t>
      </w:r>
      <w:r>
        <w:rPr>
          <w:rStyle w:val="blk"/>
          <w:rFonts w:ascii="Times New Roman" w:hAnsi="Times New Roman" w:cs="Times New Roman"/>
          <w:sz w:val="28"/>
          <w:szCs w:val="28"/>
        </w:rPr>
        <w:t>еполное рабочее время устанавливается на удобный для работника срок, но не более чем на период, пока сохраняются указанные обстоятельства. При этом режим рабочего времени и времени отдыха устанавливается с учетом пожеланий работника и условий работы.</w:t>
      </w:r>
      <w:r>
        <w:rPr>
          <w:rFonts w:ascii="Times New Roman" w:hAnsi="Times New Roman" w:cs="Times New Roman"/>
          <w:sz w:val="28"/>
          <w:szCs w:val="28"/>
        </w:rPr>
        <w:t xml:space="preserve"> </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Максимальная продолжительность ежедневной работы (смены) для работников, в том числе </w:t>
      </w:r>
      <w:r>
        <w:rPr>
          <w:rFonts w:ascii="Times New Roman" w:hAnsi="Times New Roman" w:cs="Times New Roman"/>
          <w:sz w:val="28"/>
          <w:szCs w:val="28"/>
        </w:rPr>
        <w:t xml:space="preserve">получающих общее образование или среднее профессиональное образование и работающих в период каникул, </w:t>
      </w:r>
      <w:r>
        <w:rPr>
          <w:rFonts w:ascii="Times New Roman" w:hAnsi="Times New Roman" w:cs="Times New Roman"/>
          <w:color w:val="000000"/>
          <w:sz w:val="28"/>
          <w:szCs w:val="28"/>
        </w:rPr>
        <w:t>в возрасте от 14 до 15 лет составляет 4 часа; в возрасте от 15 до 16 лет – 5 часов; в возрасте от 16 до 18 лет – 7 часов.</w:t>
      </w:r>
    </w:p>
    <w:p w:rsidR="008B026F" w:rsidRDefault="008B026F" w:rsidP="00976693">
      <w:pPr>
        <w:pStyle w:val="af2"/>
        <w:numPr>
          <w:ilvl w:val="0"/>
          <w:numId w:val="36"/>
        </w:numPr>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Максимальная продолжительность ежедневной работы (смены) </w:t>
      </w:r>
      <w:r>
        <w:rPr>
          <w:rFonts w:ascii="Times New Roman" w:hAnsi="Times New Roman" w:cs="Times New Roman"/>
          <w:sz w:val="28"/>
          <w:szCs w:val="28"/>
        </w:rPr>
        <w:t>для работников,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14 до 16 лет составляет 2,5 часа, в возрасте от 16 до 18 лет – 4 часа.</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Максимальная продолжительность ежедневной работы (смены) для работников, занятых на работах с вредными условиями труда, </w:t>
      </w:r>
      <w:r>
        <w:rPr>
          <w:rFonts w:ascii="Times New Roman" w:hAnsi="Times New Roman" w:cs="Times New Roman"/>
          <w:sz w:val="28"/>
          <w:szCs w:val="28"/>
        </w:rPr>
        <w:t xml:space="preserve">составляет </w:t>
      </w:r>
      <w:r>
        <w:rPr>
          <w:rFonts w:ascii="Times New Roman" w:hAnsi="Times New Roman" w:cs="Times New Roman"/>
          <w:color w:val="000000"/>
          <w:sz w:val="28"/>
          <w:szCs w:val="28"/>
        </w:rPr>
        <w:t>8 часов. Продолжительность ежедневной работы (смены) инвалидам устанавливается в соответствии с медицинским заключением.</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Ночное время – время с 22 часов до 6 утра. Продолжительность работы (смены) в ночное время сокращается на один час без последующей отработки. </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 работе в ночное время не допускаются: беременные женщины; работники, не достигшие возраста восемнадцати лет.</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8B026F" w:rsidRDefault="008B026F" w:rsidP="00976693">
      <w:pPr>
        <w:pStyle w:val="af2"/>
        <w:numPr>
          <w:ilvl w:val="0"/>
          <w:numId w:val="36"/>
        </w:num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Привлечение работодателем работника к сверхурочной работе допускается только с соблюдением требований, установленных в статье 99 Трудового кодекса РФ.</w:t>
      </w:r>
    </w:p>
    <w:p w:rsidR="008B026F" w:rsidRDefault="008B026F" w:rsidP="008B026F">
      <w:pPr>
        <w:jc w:val="both"/>
        <w:rPr>
          <w:rFonts w:ascii="Times New Roman" w:hAnsi="Times New Roman" w:cs="Times New Roman"/>
          <w:color w:val="000000"/>
          <w:sz w:val="28"/>
          <w:szCs w:val="28"/>
        </w:rPr>
      </w:pPr>
      <w:r>
        <w:rPr>
          <w:rFonts w:ascii="Times New Roman" w:hAnsi="Times New Roman" w:cs="Times New Roman"/>
          <w:color w:val="000000"/>
          <w:sz w:val="28"/>
          <w:szCs w:val="28"/>
        </w:rPr>
        <w:t>6.4.</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Перерыв для отдыха и питания продолжительностью один час с 13.00 до 14.00 работники используют по своему усмотрению. </w:t>
      </w:r>
    </w:p>
    <w:p w:rsidR="008B026F" w:rsidRDefault="008B026F" w:rsidP="00EF6D32">
      <w:pPr>
        <w:rPr>
          <w:rFonts w:ascii="Times New Roman" w:hAnsi="Times New Roman" w:cs="Times New Roman"/>
          <w:color w:val="000000"/>
          <w:sz w:val="28"/>
          <w:szCs w:val="28"/>
        </w:rPr>
      </w:pPr>
      <w:r>
        <w:rPr>
          <w:rFonts w:ascii="Times New Roman" w:hAnsi="Times New Roman" w:cs="Times New Roman"/>
          <w:color w:val="000000"/>
          <w:sz w:val="28"/>
          <w:szCs w:val="28"/>
        </w:rPr>
        <w:t>6.4.1.</w:t>
      </w:r>
      <w:r w:rsidR="00EF6D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Перерыв для отдыха и питания в рабочее время не включается и не оплачивается. </w:t>
      </w:r>
    </w:p>
    <w:p w:rsidR="008B026F" w:rsidRDefault="008B026F" w:rsidP="00EF6D32">
      <w:pPr>
        <w:rPr>
          <w:rFonts w:ascii="Times New Roman" w:hAnsi="Times New Roman" w:cs="Times New Roman"/>
          <w:sz w:val="28"/>
          <w:szCs w:val="28"/>
        </w:rPr>
      </w:pPr>
      <w:r>
        <w:rPr>
          <w:rFonts w:ascii="Times New Roman" w:hAnsi="Times New Roman" w:cs="Times New Roman"/>
          <w:color w:val="000000"/>
          <w:sz w:val="28"/>
          <w:szCs w:val="28"/>
        </w:rPr>
        <w:lastRenderedPageBreak/>
        <w:t>6.4.2.</w:t>
      </w:r>
      <w:r w:rsidR="00EF6D32">
        <w:rPr>
          <w:rFonts w:ascii="Times New Roman" w:hAnsi="Times New Roman" w:cs="Times New Roman"/>
          <w:color w:val="000000"/>
          <w:sz w:val="28"/>
          <w:szCs w:val="28"/>
        </w:rPr>
        <w:t xml:space="preserve"> </w:t>
      </w:r>
      <w:r>
        <w:rPr>
          <w:rFonts w:ascii="Times New Roman" w:hAnsi="Times New Roman" w:cs="Times New Roman"/>
          <w:sz w:val="28"/>
          <w:szCs w:val="28"/>
        </w:rPr>
        <w:t>Перерыв для отдыха и питания может не предоставляться, если продолжительность ежедневной работы или смены не превышает четырех часов.</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Для работников, занимающих следующие должности, устанавливается </w:t>
      </w:r>
      <w:r>
        <w:rPr>
          <w:rFonts w:ascii="Times New Roman" w:eastAsia="Times New Roman" w:hAnsi="Times New Roman" w:cs="Times New Roman"/>
          <w:i/>
          <w:sz w:val="28"/>
          <w:szCs w:val="28"/>
          <w:u w:val="single"/>
        </w:rPr>
        <w:t>ненормированный рабочий день</w:t>
      </w:r>
      <w:r>
        <w:rPr>
          <w:rFonts w:ascii="Times New Roman" w:eastAsia="Times New Roman" w:hAnsi="Times New Roman" w:cs="Times New Roman"/>
          <w:sz w:val="28"/>
          <w:szCs w:val="28"/>
        </w:rPr>
        <w:t>: заведующий, заведующий хозяйством.</w:t>
      </w:r>
    </w:p>
    <w:p w:rsidR="008B026F" w:rsidRDefault="008B026F" w:rsidP="008B026F">
      <w:pPr>
        <w:jc w:val="both"/>
        <w:rPr>
          <w:rFonts w:ascii="Times New Roman" w:hAnsi="Times New Roman" w:cs="Times New Roman"/>
          <w:color w:val="000000"/>
          <w:sz w:val="28"/>
          <w:szCs w:val="28"/>
        </w:rPr>
      </w:pPr>
      <w:r>
        <w:rPr>
          <w:rFonts w:ascii="Times New Roman" w:eastAsia="Times New Roman" w:hAnsi="Times New Roman" w:cs="Times New Roman"/>
          <w:sz w:val="28"/>
          <w:szCs w:val="28"/>
        </w:rPr>
        <w:t>6.5.1.</w:t>
      </w:r>
      <w:r>
        <w:rPr>
          <w:rFonts w:ascii="Times New Roman" w:hAnsi="Times New Roman" w:cs="Times New Roman"/>
          <w:sz w:val="28"/>
          <w:szCs w:val="28"/>
        </w:rPr>
        <w:t xml:space="preserve"> Ненормированный рабочий день не устанавливается работникам с неполным рабочим днем.</w:t>
      </w:r>
    </w:p>
    <w:p w:rsidR="008B026F" w:rsidRDefault="008B026F" w:rsidP="008B026F">
      <w:pPr>
        <w:rPr>
          <w:rFonts w:ascii="Times New Roman" w:eastAsia="Times New Roman" w:hAnsi="Times New Roman" w:cs="Times New Roman"/>
          <w:sz w:val="28"/>
          <w:szCs w:val="28"/>
        </w:rPr>
      </w:pPr>
      <w:r>
        <w:rPr>
          <w:rFonts w:ascii="Times New Roman" w:eastAsia="Times New Roman" w:hAnsi="Times New Roman" w:cs="Times New Roman"/>
          <w:sz w:val="28"/>
          <w:szCs w:val="28"/>
        </w:rPr>
        <w:t>6.6. Режим рабочего времени для работников пищеблока (кухни) устанавливается: 1 смена: 07</w:t>
      </w:r>
      <w:r>
        <w:rPr>
          <w:rFonts w:ascii="Times New Roman" w:eastAsia="Times New Roman" w:hAnsi="Times New Roman" w:cs="Times New Roman"/>
          <w:sz w:val="28"/>
          <w:szCs w:val="28"/>
          <w:vertAlign w:val="superscript"/>
        </w:rPr>
        <w:t>00</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15</w:t>
      </w:r>
      <w:r>
        <w:rPr>
          <w:rFonts w:ascii="Times New Roman" w:eastAsia="Times New Roman" w:hAnsi="Times New Roman" w:cs="Times New Roman"/>
          <w:sz w:val="28"/>
          <w:szCs w:val="28"/>
          <w:vertAlign w:val="superscript"/>
        </w:rPr>
        <w:t xml:space="preserve">30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2 смена: 10</w:t>
      </w:r>
      <w:r>
        <w:rPr>
          <w:rFonts w:ascii="Times New Roman" w:eastAsia="Times New Roman" w:hAnsi="Times New Roman" w:cs="Times New Roman"/>
          <w:sz w:val="28"/>
          <w:szCs w:val="28"/>
          <w:vertAlign w:val="superscript"/>
        </w:rPr>
        <w:t>00</w:t>
      </w:r>
      <w:r>
        <w:rPr>
          <w:rFonts w:ascii="Times New Roman" w:eastAsia="Times New Roman" w:hAnsi="Times New Roman" w:cs="Times New Roman"/>
          <w:sz w:val="28"/>
          <w:szCs w:val="28"/>
        </w:rPr>
        <w:t>-18</w:t>
      </w:r>
      <w:r>
        <w:rPr>
          <w:rFonts w:ascii="Times New Roman" w:eastAsia="Times New Roman" w:hAnsi="Times New Roman" w:cs="Times New Roman"/>
          <w:sz w:val="28"/>
          <w:szCs w:val="28"/>
          <w:vertAlign w:val="superscript"/>
        </w:rPr>
        <w:t xml:space="preserve">30   </w:t>
      </w:r>
      <w:r>
        <w:rPr>
          <w:rFonts w:ascii="Times New Roman" w:hAnsi="Times New Roman" w:cs="Times New Roman"/>
          <w:sz w:val="28"/>
          <w:szCs w:val="28"/>
        </w:rPr>
        <w:t>Перерыв для отдыха и питания:</w:t>
      </w:r>
      <w:r>
        <w:rPr>
          <w:rFonts w:ascii="Times New Roman" w:eastAsia="Times New Roman" w:hAnsi="Times New Roman" w:cs="Times New Roman"/>
          <w:sz w:val="28"/>
          <w:szCs w:val="28"/>
        </w:rPr>
        <w:t xml:space="preserve"> 30 минут в свободное от исполнения должностных обязанностей время.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6.7. Для сторожей дошкольного образовательного учреждения устанавливается режим рабочего времени согласно графику сменности.</w:t>
      </w:r>
      <w:r>
        <w:rPr>
          <w:rFonts w:ascii="Times New Roman" w:eastAsia="Times New Roman" w:hAnsi="Times New Roman" w:cs="Times New Roman"/>
          <w:sz w:val="28"/>
          <w:szCs w:val="28"/>
        </w:rPr>
        <w:br/>
        <w:t>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Для сторожей   допускается введе</w:t>
      </w:r>
      <w:r w:rsidR="007C7BD4">
        <w:rPr>
          <w:rFonts w:ascii="Times New Roman" w:hAnsi="Times New Roman" w:cs="Times New Roman"/>
          <w:sz w:val="28"/>
          <w:szCs w:val="28"/>
        </w:rPr>
        <w:t xml:space="preserve">ние   суммированного     учёта </w:t>
      </w:r>
      <w:r w:rsidR="00EF6D32">
        <w:rPr>
          <w:rFonts w:ascii="Times New Roman" w:hAnsi="Times New Roman" w:cs="Times New Roman"/>
          <w:sz w:val="28"/>
          <w:szCs w:val="28"/>
        </w:rPr>
        <w:t xml:space="preserve">рабочего </w:t>
      </w:r>
      <w:proofErr w:type="gramStart"/>
      <w:r>
        <w:rPr>
          <w:rFonts w:ascii="Times New Roman" w:hAnsi="Times New Roman" w:cs="Times New Roman"/>
          <w:sz w:val="28"/>
          <w:szCs w:val="28"/>
        </w:rPr>
        <w:t>времени  с</w:t>
      </w:r>
      <w:proofErr w:type="gramEnd"/>
      <w:r>
        <w:rPr>
          <w:rFonts w:ascii="Times New Roman" w:hAnsi="Times New Roman" w:cs="Times New Roman"/>
          <w:sz w:val="28"/>
          <w:szCs w:val="28"/>
        </w:rPr>
        <w:t xml:space="preserve">  тем,  чтобы  продолжительность   рабочего   времени  на   учётный  период -  год -  не  превышала    нормального  числ</w:t>
      </w:r>
      <w:r w:rsidR="007C7BD4">
        <w:rPr>
          <w:rFonts w:ascii="Times New Roman" w:hAnsi="Times New Roman" w:cs="Times New Roman"/>
          <w:sz w:val="28"/>
          <w:szCs w:val="28"/>
        </w:rPr>
        <w:t xml:space="preserve">а    рабочих   часов (ст.  104 </w:t>
      </w:r>
      <w:r>
        <w:rPr>
          <w:rFonts w:ascii="Times New Roman" w:hAnsi="Times New Roman" w:cs="Times New Roman"/>
          <w:sz w:val="28"/>
          <w:szCs w:val="28"/>
        </w:rPr>
        <w:t>ТК РФ).</w:t>
      </w:r>
    </w:p>
    <w:p w:rsidR="008B026F" w:rsidRDefault="007C7BD4" w:rsidP="008B026F">
      <w:pPr>
        <w:jc w:val="both"/>
        <w:rPr>
          <w:rFonts w:ascii="Times New Roman" w:hAnsi="Times New Roman" w:cs="Times New Roman"/>
          <w:sz w:val="28"/>
          <w:szCs w:val="28"/>
        </w:rPr>
      </w:pPr>
      <w:r>
        <w:rPr>
          <w:rFonts w:ascii="Times New Roman" w:hAnsi="Times New Roman" w:cs="Times New Roman"/>
          <w:sz w:val="28"/>
          <w:szCs w:val="28"/>
        </w:rPr>
        <w:t xml:space="preserve">График рабочего времени   и </w:t>
      </w:r>
      <w:r w:rsidR="00EF6D32">
        <w:rPr>
          <w:rFonts w:ascii="Times New Roman" w:hAnsi="Times New Roman" w:cs="Times New Roman"/>
          <w:sz w:val="28"/>
          <w:szCs w:val="28"/>
        </w:rPr>
        <w:t xml:space="preserve">график   сменности по </w:t>
      </w:r>
      <w:proofErr w:type="gramStart"/>
      <w:r w:rsidR="008B026F">
        <w:rPr>
          <w:rFonts w:ascii="Times New Roman" w:hAnsi="Times New Roman" w:cs="Times New Roman"/>
          <w:sz w:val="28"/>
          <w:szCs w:val="28"/>
        </w:rPr>
        <w:t>должностям  представл</w:t>
      </w:r>
      <w:r>
        <w:rPr>
          <w:rFonts w:ascii="Times New Roman" w:hAnsi="Times New Roman" w:cs="Times New Roman"/>
          <w:sz w:val="28"/>
          <w:szCs w:val="28"/>
        </w:rPr>
        <w:t>ен</w:t>
      </w:r>
      <w:proofErr w:type="gramEnd"/>
      <w:r>
        <w:rPr>
          <w:rFonts w:ascii="Times New Roman" w:hAnsi="Times New Roman" w:cs="Times New Roman"/>
          <w:sz w:val="28"/>
          <w:szCs w:val="28"/>
        </w:rPr>
        <w:t xml:space="preserve">  следующим  образом.  Время отдыха включено</w:t>
      </w:r>
      <w:r w:rsidR="008B026F">
        <w:rPr>
          <w:rFonts w:ascii="Times New Roman" w:hAnsi="Times New Roman" w:cs="Times New Roman"/>
          <w:sz w:val="28"/>
          <w:szCs w:val="28"/>
        </w:rPr>
        <w:t xml:space="preserve"> в  рабочее </w:t>
      </w:r>
      <w:r>
        <w:rPr>
          <w:rFonts w:ascii="Times New Roman" w:hAnsi="Times New Roman" w:cs="Times New Roman"/>
          <w:sz w:val="28"/>
          <w:szCs w:val="28"/>
        </w:rPr>
        <w:t xml:space="preserve"> время  (ст.  108 ТК </w:t>
      </w:r>
      <w:r w:rsidR="008B026F">
        <w:rPr>
          <w:rFonts w:ascii="Times New Roman" w:hAnsi="Times New Roman" w:cs="Times New Roman"/>
          <w:sz w:val="28"/>
          <w:szCs w:val="28"/>
        </w:rPr>
        <w:t>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6.8.1. Продолжительность рабочего дня или смены, непосредственно предшествующих нерабочему праздничному дню, уменьшается на один час (ст. 95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Pr>
          <w:rFonts w:ascii="Times New Roman" w:eastAsia="Times New Roman" w:hAnsi="Times New Roman" w:cs="Times New Roman"/>
          <w:sz w:val="28"/>
          <w:szCs w:val="28"/>
        </w:rPr>
        <w:br/>
        <w:t>6.10.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6.11. Администрация дошкольного образовательного учреждения строго ведет учет соблюдения рабочего времени всеми сотрудниками детского сада.</w:t>
      </w:r>
      <w:r>
        <w:rPr>
          <w:rFonts w:ascii="Times New Roman" w:eastAsia="Times New Roman" w:hAnsi="Times New Roman" w:cs="Times New Roman"/>
          <w:sz w:val="28"/>
          <w:szCs w:val="28"/>
        </w:rPr>
        <w:b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Pr>
          <w:rFonts w:ascii="Times New Roman" w:eastAsia="Times New Roman" w:hAnsi="Times New Roman" w:cs="Times New Roman"/>
          <w:sz w:val="28"/>
          <w:szCs w:val="28"/>
        </w:rPr>
        <w:br/>
        <w:t>6.13. Общее собрание трудового коллектива, заседание Педагогического совета, совещания при заведующем не должны продолжаться более двух часов.</w:t>
      </w:r>
      <w:r>
        <w:rPr>
          <w:rFonts w:ascii="Times New Roman" w:eastAsia="Times New Roman" w:hAnsi="Times New Roman" w:cs="Times New Roman"/>
          <w:sz w:val="28"/>
          <w:szCs w:val="28"/>
        </w:rPr>
        <w:br/>
        <w:t>6.14.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6.15. Администрация может привлекать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w:t>
      </w:r>
      <w:r>
        <w:rPr>
          <w:rFonts w:ascii="Times New Roman" w:eastAsia="Times New Roman" w:hAnsi="Times New Roman" w:cs="Times New Roman"/>
          <w:sz w:val="28"/>
          <w:szCs w:val="28"/>
        </w:rPr>
        <w:lastRenderedPageBreak/>
        <w:t>утверждается заведующим дошкольным образовательным учреждением по согласованию с профсоюзным комитетом.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3 - 4 раз в год. Все заседания проводятся в нерабочее время и не должны продолжаться более двух часов, родительские собрания - более полутора часов.</w:t>
      </w:r>
      <w:r>
        <w:rPr>
          <w:rFonts w:ascii="Times New Roman" w:eastAsia="Times New Roman" w:hAnsi="Times New Roman" w:cs="Times New Roman"/>
          <w:sz w:val="28"/>
          <w:szCs w:val="28"/>
        </w:rPr>
        <w:br/>
        <w:t xml:space="preserve">6.17. </w:t>
      </w:r>
      <w:r>
        <w:rPr>
          <w:rFonts w:ascii="Times New Roman" w:eastAsia="Times New Roman" w:hAnsi="Times New Roman" w:cs="Times New Roman"/>
          <w:i/>
          <w:sz w:val="28"/>
          <w:szCs w:val="28"/>
          <w:u w:val="single"/>
        </w:rPr>
        <w:t>Работникам ДОУ предоставляется ежегодный оплачиваемый отпуск</w:t>
      </w:r>
      <w:r>
        <w:rPr>
          <w:rFonts w:ascii="Times New Roman" w:eastAsia="Times New Roman" w:hAnsi="Times New Roman" w:cs="Times New Roman"/>
          <w:sz w:val="28"/>
          <w:szCs w:val="28"/>
        </w:rPr>
        <w:t xml:space="preserve">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Pr>
          <w:rFonts w:ascii="Times New Roman" w:hAnsi="Times New Roman"/>
          <w:noProof/>
          <w:sz w:val="28"/>
          <w:szCs w:val="28"/>
        </w:rPr>
        <w:t>Муниципального учреждения «Управление дошкольного образования Грозненского муниципального района»</w:t>
      </w:r>
      <w:r>
        <w:rPr>
          <w:rFonts w:ascii="Times New Roman" w:eastAsia="Times New Roman" w:hAnsi="Times New Roman" w:cs="Times New Roman"/>
          <w:sz w:val="28"/>
          <w:szCs w:val="28"/>
        </w:rPr>
        <w:t>, другим работникам - приказом по дошкольному образовательному учреждению.</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6.18.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bdr w:val="none" w:sz="0" w:space="0" w:color="auto" w:frame="1"/>
        </w:rPr>
        <w:t>До истечения шести месяцев непрерывной работы оплачиваемый отпуск по заявлению работника должен быть представлен:</w:t>
      </w:r>
    </w:p>
    <w:p w:rsidR="008B026F" w:rsidRDefault="008B026F" w:rsidP="00976693">
      <w:pPr>
        <w:numPr>
          <w:ilvl w:val="0"/>
          <w:numId w:val="3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женщинам - перед отпуском по беременности и родам или непосредственно после него;</w:t>
      </w:r>
    </w:p>
    <w:p w:rsidR="008B026F" w:rsidRDefault="008B026F" w:rsidP="00976693">
      <w:pPr>
        <w:numPr>
          <w:ilvl w:val="0"/>
          <w:numId w:val="3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в возрасте до восемнадцати лет;</w:t>
      </w:r>
    </w:p>
    <w:p w:rsidR="008B026F" w:rsidRDefault="008B026F" w:rsidP="00976693">
      <w:pPr>
        <w:numPr>
          <w:ilvl w:val="0"/>
          <w:numId w:val="3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усыновившим ребенка (детей) в возрасте до трех месяцев;</w:t>
      </w:r>
    </w:p>
    <w:p w:rsidR="008B026F" w:rsidRDefault="008B026F" w:rsidP="00976693">
      <w:pPr>
        <w:numPr>
          <w:ilvl w:val="0"/>
          <w:numId w:val="37"/>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предусмотренных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Pr>
          <w:rFonts w:ascii="Times New Roman" w:eastAsia="Times New Roman" w:hAnsi="Times New Roman" w:cs="Times New Roman"/>
          <w:sz w:val="28"/>
          <w:szCs w:val="28"/>
        </w:rPr>
        <w:b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Pr>
          <w:rFonts w:ascii="Times New Roman" w:eastAsia="Times New Roman" w:hAnsi="Times New Roman" w:cs="Times New Roman"/>
          <w:sz w:val="28"/>
          <w:szCs w:val="28"/>
        </w:rPr>
        <w:br/>
        <w:t>6.20.</w:t>
      </w:r>
      <w:r>
        <w:rPr>
          <w:rFonts w:ascii="Times New Roman" w:eastAsia="Times New Roman" w:hAnsi="Times New Roman" w:cs="Times New Roman"/>
          <w:i/>
          <w:sz w:val="28"/>
          <w:szCs w:val="28"/>
          <w:u w:val="single"/>
        </w:rPr>
        <w:t>Ежегодный</w:t>
      </w:r>
      <w:r>
        <w:rPr>
          <w:rFonts w:ascii="Times New Roman" w:eastAsia="Times New Roman" w:hAnsi="Times New Roman" w:cs="Times New Roman"/>
          <w:i/>
          <w:sz w:val="28"/>
          <w:szCs w:val="28"/>
          <w:u w:val="single"/>
          <w:bdr w:val="none" w:sz="0" w:space="0" w:color="auto" w:frame="1"/>
        </w:rPr>
        <w:t xml:space="preserve"> оплачиваемый отпуск продлевается или переносится на другой срок, определяемый заведующим ДОУ с учётом желания работника в случаях (ч. 1 ст.124 ТК РФ):</w:t>
      </w:r>
      <w:r>
        <w:rPr>
          <w:rFonts w:ascii="Times New Roman" w:eastAsia="Times New Roman" w:hAnsi="Times New Roman" w:cs="Times New Roman"/>
          <w:sz w:val="28"/>
          <w:szCs w:val="28"/>
        </w:rPr>
        <w:t> </w:t>
      </w:r>
    </w:p>
    <w:p w:rsidR="008B026F" w:rsidRDefault="008B026F" w:rsidP="00976693">
      <w:pPr>
        <w:numPr>
          <w:ilvl w:val="0"/>
          <w:numId w:val="3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временной нетрудоспособности работника;</w:t>
      </w:r>
    </w:p>
    <w:p w:rsidR="008B026F" w:rsidRDefault="008B026F" w:rsidP="00976693">
      <w:pPr>
        <w:numPr>
          <w:ilvl w:val="0"/>
          <w:numId w:val="3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B026F" w:rsidRDefault="008B026F" w:rsidP="00976693">
      <w:pPr>
        <w:numPr>
          <w:ilvl w:val="0"/>
          <w:numId w:val="38"/>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8B026F" w:rsidRDefault="007C7BD4" w:rsidP="008B026F">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6.21</w:t>
      </w:r>
      <w:r w:rsidR="008B026F">
        <w:rPr>
          <w:rFonts w:ascii="Times New Roman" w:hAnsi="Times New Roman" w:cs="Times New Roman"/>
          <w:color w:val="000000"/>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B026F" w:rsidRDefault="008B026F" w:rsidP="008B026F">
      <w:pPr>
        <w:pStyle w:val="u"/>
        <w:ind w:firstLine="0"/>
        <w:rPr>
          <w:color w:val="000000"/>
          <w:sz w:val="28"/>
          <w:szCs w:val="28"/>
        </w:rPr>
      </w:pPr>
      <w:r>
        <w:rPr>
          <w:color w:val="000000"/>
          <w:sz w:val="28"/>
          <w:szCs w:val="28"/>
        </w:rPr>
        <w:lastRenderedPageBreak/>
        <w:t>6.22.</w:t>
      </w:r>
      <w:r w:rsidR="007C7BD4">
        <w:rPr>
          <w:color w:val="000000"/>
          <w:sz w:val="28"/>
          <w:szCs w:val="28"/>
        </w:rPr>
        <w:t xml:space="preserve"> </w:t>
      </w:r>
      <w:r>
        <w:rPr>
          <w:color w:val="000000"/>
          <w:sz w:val="28"/>
          <w:szCs w:val="28"/>
        </w:rPr>
        <w:t xml:space="preserve">Отзыв работника из отпуска допускается только с его согласия и оформляется соответствующим приказом.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bookmarkStart w:id="1" w:name="p2402"/>
      <w:bookmarkEnd w:id="1"/>
      <w:r>
        <w:rPr>
          <w:color w:val="000000"/>
          <w:sz w:val="28"/>
          <w:szCs w:val="28"/>
        </w:rPr>
        <w:t xml:space="preserve">Не допускается отзыв из отпуска работников в возрасте до восемнадцати лет и беременных женщин.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6.23.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w:t>
      </w:r>
      <w:r w:rsidR="007C7BD4">
        <w:rPr>
          <w:rFonts w:ascii="Times New Roman" w:eastAsia="Times New Roman" w:hAnsi="Times New Roman" w:cs="Times New Roman"/>
          <w:sz w:val="28"/>
          <w:szCs w:val="28"/>
        </w:rPr>
        <w:t>и работодателем (ч.1 ст. 128 ТК</w:t>
      </w:r>
      <w:r>
        <w:rPr>
          <w:rFonts w:ascii="Times New Roman" w:eastAsia="Times New Roman" w:hAnsi="Times New Roman" w:cs="Times New Roman"/>
          <w:sz w:val="28"/>
          <w:szCs w:val="28"/>
        </w:rPr>
        <w:t xml:space="preserve"> РФ).</w:t>
      </w:r>
    </w:p>
    <w:p w:rsidR="008B026F" w:rsidRDefault="008B026F" w:rsidP="008B026F">
      <w:pPr>
        <w:jc w:val="both"/>
        <w:textAlignment w:val="baseline"/>
        <w:rPr>
          <w:rFonts w:ascii="Times New Roman" w:hAnsi="Times New Roman" w:cs="Times New Roman"/>
          <w:color w:val="000000"/>
          <w:sz w:val="28"/>
          <w:szCs w:val="28"/>
        </w:rPr>
      </w:pPr>
      <w:r>
        <w:rPr>
          <w:rFonts w:ascii="Times New Roman" w:eastAsia="Times New Roman" w:hAnsi="Times New Roman" w:cs="Times New Roman"/>
          <w:sz w:val="28"/>
          <w:szCs w:val="28"/>
        </w:rPr>
        <w:t>6.24.</w:t>
      </w:r>
      <w:r>
        <w:rPr>
          <w:rFonts w:ascii="Times New Roman" w:hAnsi="Times New Roman" w:cs="Times New Roman"/>
          <w:color w:val="000000"/>
          <w:sz w:val="24"/>
          <w:szCs w:val="24"/>
        </w:rPr>
        <w:t xml:space="preserve"> </w:t>
      </w:r>
      <w:r>
        <w:rPr>
          <w:rFonts w:ascii="Times New Roman" w:hAnsi="Times New Roman" w:cs="Times New Roman"/>
          <w:i/>
          <w:color w:val="000000"/>
          <w:sz w:val="28"/>
          <w:szCs w:val="28"/>
          <w:u w:val="single"/>
        </w:rPr>
        <w:t>Ежегодные дополнительные оплачиваемые отпуска</w:t>
      </w:r>
      <w:r>
        <w:rPr>
          <w:rFonts w:ascii="Times New Roman" w:hAnsi="Times New Roman" w:cs="Times New Roman"/>
          <w:color w:val="000000"/>
          <w:sz w:val="28"/>
          <w:szCs w:val="28"/>
        </w:rPr>
        <w:t xml:space="preserve"> за </w:t>
      </w:r>
      <w:r>
        <w:rPr>
          <w:rFonts w:ascii="Times New Roman" w:hAnsi="Times New Roman" w:cs="Times New Roman"/>
          <w:i/>
          <w:color w:val="000000"/>
          <w:sz w:val="28"/>
          <w:szCs w:val="28"/>
          <w:u w:val="single"/>
        </w:rPr>
        <w:t xml:space="preserve">работу в режиме ненормированного рабочего </w:t>
      </w:r>
      <w:proofErr w:type="gramStart"/>
      <w:r>
        <w:rPr>
          <w:rFonts w:ascii="Times New Roman" w:hAnsi="Times New Roman" w:cs="Times New Roman"/>
          <w:i/>
          <w:color w:val="000000"/>
          <w:sz w:val="28"/>
          <w:szCs w:val="28"/>
          <w:u w:val="single"/>
        </w:rPr>
        <w:t>дня  предоставляются</w:t>
      </w:r>
      <w:proofErr w:type="gramEnd"/>
      <w:r>
        <w:rPr>
          <w:rFonts w:ascii="Times New Roman" w:hAnsi="Times New Roman" w:cs="Times New Roman"/>
          <w:color w:val="000000"/>
          <w:sz w:val="28"/>
          <w:szCs w:val="28"/>
        </w:rPr>
        <w:t>:</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заведующему</w:t>
      </w:r>
      <w:r>
        <w:rPr>
          <w:rFonts w:ascii="Times New Roman" w:eastAsia="Times New Roman" w:hAnsi="Times New Roman" w:cs="Times New Roman"/>
          <w:sz w:val="28"/>
          <w:szCs w:val="28"/>
        </w:rPr>
        <w:t xml:space="preserve"> ДОУ продолжительностью </w:t>
      </w:r>
      <w:r>
        <w:rPr>
          <w:rFonts w:ascii="Times New Roman" w:hAnsi="Times New Roman" w:cs="Times New Roman"/>
          <w:color w:val="000000"/>
          <w:sz w:val="28"/>
          <w:szCs w:val="28"/>
        </w:rPr>
        <w:t>5 календарных дней;</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заведующему хозяйством</w:t>
      </w:r>
      <w:r>
        <w:rPr>
          <w:rFonts w:ascii="Times New Roman" w:eastAsia="Times New Roman" w:hAnsi="Times New Roman" w:cs="Times New Roman"/>
          <w:sz w:val="28"/>
          <w:szCs w:val="28"/>
        </w:rPr>
        <w:t xml:space="preserve"> продолжительностью </w:t>
      </w:r>
      <w:r>
        <w:rPr>
          <w:rFonts w:ascii="Times New Roman" w:hAnsi="Times New Roman" w:cs="Times New Roman"/>
          <w:color w:val="000000"/>
          <w:sz w:val="28"/>
          <w:szCs w:val="28"/>
        </w:rPr>
        <w:t>3 календарных дня.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6.25.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6.26.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bCs/>
          <w:i/>
          <w:iCs/>
          <w:sz w:val="28"/>
          <w:szCs w:val="28"/>
        </w:rPr>
        <w:t xml:space="preserve"> Время отдыха:</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Видами времени отдыха являются: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перерывы в течение рабочего дня (смены);</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ежедневный (междусменный) отдых;</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выходные дни (еженедельный непрерывный отдых);</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нерабочие праздничные дни;</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отпуска (ст.107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2. Перерывы в рабочее время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воспитателей,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течение 30 минут (ст.108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остальных работников устанавливается перерыв для приема пищи и отдыха длительностью не менее 30 минут и не более двух часов по индивидуальному графику, определяемому на учебный год.</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3. Работа в выходные и нерабочие праздничные дни запрещается.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w:t>
      </w:r>
      <w:r>
        <w:rPr>
          <w:rFonts w:ascii="Times New Roman" w:eastAsia="Times New Roman" w:hAnsi="Times New Roman" w:cs="Times New Roman"/>
          <w:sz w:val="28"/>
          <w:szCs w:val="28"/>
        </w:rPr>
        <w:lastRenderedPageBreak/>
        <w:t>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.4. Работа в выходные и нерабочие праздничные оплачивается не менее чем в двойном размере.</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(ст. 53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.6. Работникам учреждения предоставляются: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ежегодные основные оплачиваемые отпуска продолжительностью 42 календарных дней педагогическим работникам (в том числе заведующему ДОУ) остальным работникам - 28 календарных дней (ст.334, ст. 115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ежегодные дополнительные оплачиваемые отпуска (ст.116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.7. 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учреждения (ст.335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.8. Работникам с ненормированным рабочим днем предоставляется ежегодный дополнительный оплачиваемый отпуск продолжительностью 3 календарных дня (ст.119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временной нетрудоспособности работника;</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учреждения (ч. 1 ст. 124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lastRenderedPageBreak/>
        <w:t>6.27</w:t>
      </w:r>
      <w:r>
        <w:rPr>
          <w:rFonts w:ascii="Times New Roman" w:eastAsia="Times New Roman" w:hAnsi="Times New Roman" w:cs="Times New Roman"/>
          <w:sz w:val="28"/>
          <w:szCs w:val="28"/>
        </w:rPr>
        <w:t>.11.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.13. При увольнении работнику выплачивается денежная компенсация за все неиспользованные отпуска (ст.127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.14. Оплата отпуска производится не позднее, чем за три дня до его начала (ст.136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(ст.124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.16. Отзыв работника из отпуска допускается только с его согласия.</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(ст.125 ТК РФ).</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6.27</w:t>
      </w:r>
      <w:r>
        <w:rPr>
          <w:rFonts w:ascii="Times New Roman" w:eastAsia="Times New Roman" w:hAnsi="Times New Roman" w:cs="Times New Roman"/>
          <w:sz w:val="28"/>
          <w:szCs w:val="28"/>
        </w:rPr>
        <w:t>.17.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B026F" w:rsidRDefault="008B026F" w:rsidP="008B026F">
      <w:pPr>
        <w:pStyle w:val="af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(ст.128 ТК РФ).</w:t>
      </w:r>
    </w:p>
    <w:p w:rsidR="008B026F" w:rsidRDefault="008B026F" w:rsidP="008B026F">
      <w:pPr>
        <w:jc w:val="both"/>
        <w:textAlignment w:val="baseline"/>
        <w:outlineLvl w:val="2"/>
        <w:rPr>
          <w:rFonts w:ascii="Times New Roman" w:eastAsia="Times New Roman" w:hAnsi="Times New Roman" w:cs="Times New Roman"/>
          <w:b/>
          <w:bCs/>
          <w:sz w:val="28"/>
          <w:szCs w:val="28"/>
        </w:rPr>
      </w:pPr>
    </w:p>
    <w:p w:rsidR="008B026F" w:rsidRDefault="008B026F" w:rsidP="008B026F">
      <w:pPr>
        <w:jc w:val="center"/>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 Оплата труда</w:t>
      </w:r>
    </w:p>
    <w:p w:rsidR="008B026F" w:rsidRDefault="008B026F" w:rsidP="008B026F">
      <w:pPr>
        <w:jc w:val="both"/>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7.1.1. Согласно </w:t>
      </w:r>
      <w:r>
        <w:rPr>
          <w:rFonts w:ascii="Times New Roman" w:eastAsia="Times New Roman" w:hAnsi="Times New Roman" w:cs="Times New Roman"/>
          <w:color w:val="000000"/>
          <w:sz w:val="28"/>
          <w:szCs w:val="28"/>
        </w:rPr>
        <w:t>ст. 135 ТК РФ заработная плата устанавливается трудовым договором в соответствии с действующими у работодателя системами оплаты труда, описанными в локальных нормативных актах.</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Тарификация на новый учебный год утверждается заведующим ДОУ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7.7. Оплата труда в ДОУ производится согласно</w:t>
      </w:r>
      <w:r>
        <w:rPr>
          <w:rFonts w:ascii="Open Sans" w:eastAsia="Times New Roman" w:hAnsi="Open Sans" w:cs="Times New Roman"/>
          <w:color w:val="000000"/>
          <w:sz w:val="27"/>
          <w:szCs w:val="27"/>
        </w:rPr>
        <w:t xml:space="preserve"> </w:t>
      </w:r>
      <w:r>
        <w:rPr>
          <w:rFonts w:ascii="Times New Roman" w:eastAsia="Times New Roman" w:hAnsi="Times New Roman" w:cs="Times New Roman"/>
          <w:color w:val="000000"/>
          <w:sz w:val="28"/>
          <w:szCs w:val="28"/>
        </w:rPr>
        <w:t>ст. 136 ТК РФ</w:t>
      </w:r>
      <w:r>
        <w:rPr>
          <w:rFonts w:ascii="Times New Roman" w:eastAsia="Times New Roman" w:hAnsi="Times New Roman" w:cs="Times New Roman"/>
          <w:iCs/>
          <w:color w:val="000000"/>
          <w:sz w:val="28"/>
          <w:szCs w:val="28"/>
        </w:rPr>
        <w:t xml:space="preserve"> Работнику каждые полмесяца за фактически отработанное время на основании табеля учета использования рабочего времени: за первую половину месяца - 20 числа </w:t>
      </w:r>
      <w:r>
        <w:rPr>
          <w:rFonts w:ascii="Times New Roman" w:hAnsi="Times New Roman" w:cs="Times New Roman"/>
          <w:sz w:val="28"/>
          <w:szCs w:val="28"/>
        </w:rPr>
        <w:t>пропорционально</w:t>
      </w:r>
      <w:r>
        <w:rPr>
          <w:rFonts w:ascii="Times New Roman" w:eastAsia="Times New Roman" w:hAnsi="Times New Roman" w:cs="Times New Roman"/>
          <w:color w:val="000000"/>
          <w:sz w:val="28"/>
          <w:szCs w:val="28"/>
        </w:rPr>
        <w:t xml:space="preserve"> фактически отработанному времени</w:t>
      </w:r>
      <w:r>
        <w:rPr>
          <w:rFonts w:ascii="Times New Roman" w:eastAsia="Times New Roman" w:hAnsi="Times New Roman" w:cs="Times New Roman"/>
          <w:iCs/>
          <w:color w:val="000000"/>
          <w:sz w:val="28"/>
          <w:szCs w:val="28"/>
        </w:rPr>
        <w:t>, за вторую половину - 5 числа следующего месяца.</w:t>
      </w:r>
      <w:r>
        <w:rPr>
          <w:rFonts w:ascii="Times New Roman" w:eastAsia="Times New Roman" w:hAnsi="Times New Roman" w:cs="Times New Roman"/>
          <w:sz w:val="28"/>
          <w:szCs w:val="28"/>
        </w:rPr>
        <w:t xml:space="preserve"> </w:t>
      </w:r>
    </w:p>
    <w:p w:rsidR="008B026F" w:rsidRDefault="008B026F" w:rsidP="008B026F">
      <w:pPr>
        <w:pStyle w:val="u"/>
        <w:ind w:firstLine="0"/>
        <w:rPr>
          <w:sz w:val="28"/>
          <w:szCs w:val="28"/>
        </w:rPr>
      </w:pPr>
      <w:r>
        <w:rPr>
          <w:color w:val="000000"/>
          <w:sz w:val="28"/>
          <w:szCs w:val="28"/>
        </w:rPr>
        <w:t>7.8.</w:t>
      </w:r>
      <w:r w:rsidR="007C7BD4">
        <w:rPr>
          <w:color w:val="000000"/>
          <w:sz w:val="28"/>
          <w:szCs w:val="28"/>
        </w:rPr>
        <w:t xml:space="preserve"> </w:t>
      </w:r>
      <w:r>
        <w:rPr>
          <w:color w:val="000000"/>
          <w:sz w:val="28"/>
          <w:szCs w:val="28"/>
        </w:rPr>
        <w:t>З</w:t>
      </w:r>
      <w:r>
        <w:rPr>
          <w:sz w:val="28"/>
          <w:szCs w:val="28"/>
        </w:rPr>
        <w:t>аработная плата новым работникам за первый месяц работы в ДОУ</w:t>
      </w:r>
      <w:r>
        <w:rPr>
          <w:color w:val="000000"/>
          <w:sz w:val="28"/>
          <w:szCs w:val="28"/>
        </w:rPr>
        <w:t xml:space="preserve"> выплачивается</w:t>
      </w:r>
      <w:r>
        <w:rPr>
          <w:sz w:val="28"/>
          <w:szCs w:val="28"/>
        </w:rPr>
        <w:t xml:space="preserve"> </w:t>
      </w:r>
      <w:r>
        <w:rPr>
          <w:iCs/>
          <w:color w:val="000000"/>
          <w:sz w:val="28"/>
          <w:szCs w:val="28"/>
        </w:rPr>
        <w:t xml:space="preserve">за первую половину месяца - 20 числа, за вторую половину - 5 числа следующего месяца </w:t>
      </w:r>
      <w:r>
        <w:rPr>
          <w:sz w:val="28"/>
          <w:szCs w:val="28"/>
        </w:rPr>
        <w:t>пропорционально фактически отработанному времени.</w:t>
      </w:r>
    </w:p>
    <w:p w:rsidR="008B026F" w:rsidRDefault="008B026F" w:rsidP="008B026F">
      <w:pPr>
        <w:pStyle w:val="u"/>
        <w:ind w:firstLine="0"/>
        <w:rPr>
          <w:color w:val="000000"/>
          <w:sz w:val="28"/>
          <w:szCs w:val="28"/>
        </w:rPr>
      </w:pPr>
      <w:r>
        <w:rPr>
          <w:color w:val="000000"/>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8B026F" w:rsidRDefault="008B026F" w:rsidP="008B026F">
      <w:pPr>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7.9.</w:t>
      </w:r>
      <w:r w:rsidR="007C7BD4">
        <w:rPr>
          <w:rFonts w:ascii="Times New Roman" w:eastAsia="Times New Roman" w:hAnsi="Times New Roman" w:cs="Times New Roman"/>
          <w:iCs/>
          <w:color w:val="000000"/>
          <w:sz w:val="28"/>
          <w:szCs w:val="28"/>
        </w:rPr>
        <w:t xml:space="preserve"> З</w:t>
      </w:r>
      <w:r>
        <w:rPr>
          <w:rFonts w:ascii="Times New Roman" w:eastAsia="Times New Roman" w:hAnsi="Times New Roman" w:cs="Times New Roman"/>
          <w:iCs/>
          <w:color w:val="000000"/>
          <w:sz w:val="28"/>
          <w:szCs w:val="28"/>
        </w:rPr>
        <w:t>аработная плата начисляется исходя из отработанного работником рабочего времени согласно табелю учета рабочего времени. Отсутствие работника без уважительных причин на рабочем месте работнику не оплачивается.</w:t>
      </w:r>
    </w:p>
    <w:p w:rsidR="008B026F" w:rsidRDefault="008B026F" w:rsidP="008B026F">
      <w:pPr>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7.10. С суммы заработной платы и прочих начислений Работника Работодатель удерживает налог на доходы физических лиц.</w:t>
      </w:r>
    </w:p>
    <w:p w:rsidR="008B026F" w:rsidRDefault="008B026F" w:rsidP="008B026F">
      <w:pPr>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7.11. Выплата заработной платы производится в денежной форме в валюте Российской Федерации (рублях) путем перечисления на банковскую карту Работника.</w:t>
      </w:r>
      <w:r>
        <w:rPr>
          <w:rFonts w:ascii="Times New Roman" w:hAnsi="Times New Roman"/>
          <w:sz w:val="28"/>
          <w:szCs w:val="28"/>
        </w:rPr>
        <w:t xml:space="preserve"> </w:t>
      </w:r>
    </w:p>
    <w:p w:rsidR="008B026F" w:rsidRDefault="008B026F" w:rsidP="008B026F">
      <w:pPr>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7.12. Удержания из заработной платы Работника производятся только в случаях, предусмотренных Трудовым кодексом РФ и иными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7.13.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7.14.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B026F" w:rsidRDefault="008B026F" w:rsidP="008B026F">
      <w:pPr>
        <w:jc w:val="both"/>
        <w:textAlignment w:val="baseline"/>
        <w:rPr>
          <w:rFonts w:ascii="Times New Roman" w:eastAsia="Times New Roman" w:hAnsi="Times New Roman" w:cs="Times New Roman"/>
          <w:iCs/>
          <w:color w:val="000000"/>
          <w:sz w:val="28"/>
          <w:szCs w:val="28"/>
        </w:rPr>
      </w:pPr>
      <w:r>
        <w:rPr>
          <w:rFonts w:ascii="Times New Roman" w:eastAsia="Times New Roman" w:hAnsi="Times New Roman" w:cs="Times New Roman"/>
          <w:sz w:val="28"/>
          <w:szCs w:val="28"/>
        </w:rPr>
        <w:t>7.15.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Pr>
          <w:rFonts w:ascii="Times New Roman" w:eastAsia="Times New Roman" w:hAnsi="Times New Roman" w:cs="Times New Roman"/>
          <w:sz w:val="28"/>
          <w:szCs w:val="28"/>
        </w:rPr>
        <w:br/>
        <w:t xml:space="preserve">7.16. В ДОУ </w:t>
      </w:r>
      <w:r>
        <w:rPr>
          <w:rFonts w:ascii="Times New Roman" w:eastAsia="Times New Roman" w:hAnsi="Times New Roman" w:cs="Times New Roman"/>
          <w:iCs/>
          <w:color w:val="000000"/>
          <w:sz w:val="28"/>
          <w:szCs w:val="28"/>
        </w:rPr>
        <w:t xml:space="preserve">могут устанавливаться премии, надбавки и другие выплаты компенсационного и стимулирующего характера, в размере, порядке и на условиях, </w:t>
      </w:r>
      <w:r>
        <w:rPr>
          <w:rFonts w:ascii="Times New Roman" w:eastAsia="Times New Roman" w:hAnsi="Times New Roman" w:cs="Times New Roman"/>
          <w:iCs/>
          <w:color w:val="000000"/>
          <w:sz w:val="28"/>
          <w:szCs w:val="28"/>
        </w:rPr>
        <w:lastRenderedPageBreak/>
        <w:t>предусмотренных законодательством Российской Федерации и локальными нормативными актами Работодателя.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7.16.1. </w:t>
      </w:r>
      <w:r>
        <w:rPr>
          <w:rFonts w:ascii="Times New Roman" w:eastAsia="Times New Roman" w:hAnsi="Times New Roman" w:cs="Times New Roman"/>
          <w:iCs/>
          <w:color w:val="000000"/>
          <w:sz w:val="28"/>
          <w:szCs w:val="28"/>
        </w:rPr>
        <w:t>Премия работникам может выплачиваться за эффективную работу и добросовестный труд по решению руководителя</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br/>
        <w:t>7.17.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7.18. </w:t>
      </w:r>
      <w:r>
        <w:rPr>
          <w:rFonts w:ascii="Times New Roman" w:eastAsia="Times New Roman" w:hAnsi="Times New Roman" w:cs="Times New Roman"/>
          <w:color w:val="000000"/>
          <w:sz w:val="28"/>
          <w:szCs w:val="28"/>
        </w:rPr>
        <w:t>Оплата отпуска производится не позднее, чем за 3 дня до его начала.</w:t>
      </w:r>
    </w:p>
    <w:p w:rsidR="008B026F" w:rsidRDefault="008B026F" w:rsidP="008B026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7.19.В соответствии со ст. 133 ТК РФ оплата труда не может быть ниже минимального размера оплаты труда, установленного законодательством.</w:t>
      </w:r>
    </w:p>
    <w:p w:rsidR="008B026F" w:rsidRDefault="008B026F" w:rsidP="008B026F">
      <w:pPr>
        <w:jc w:val="both"/>
        <w:rPr>
          <w:rFonts w:ascii="Times New Roman" w:eastAsia="Times New Roman" w:hAnsi="Times New Roman" w:cs="Times New Roman"/>
          <w:iCs/>
          <w:color w:val="000000"/>
          <w:sz w:val="28"/>
          <w:szCs w:val="28"/>
        </w:rPr>
      </w:pPr>
      <w:r>
        <w:rPr>
          <w:rFonts w:ascii="Open Sans" w:eastAsia="Times New Roman" w:hAnsi="Open Sans" w:cs="Times New Roman"/>
          <w:color w:val="000000"/>
          <w:sz w:val="27"/>
          <w:szCs w:val="27"/>
        </w:rPr>
        <w:t xml:space="preserve">Согласно ст. 134 ТК РФ в ДОУ </w:t>
      </w:r>
      <w:r>
        <w:rPr>
          <w:rFonts w:ascii="Times New Roman" w:eastAsia="Times New Roman" w:hAnsi="Times New Roman" w:cs="Times New Roman"/>
          <w:iCs/>
          <w:color w:val="000000"/>
          <w:sz w:val="28"/>
          <w:szCs w:val="28"/>
        </w:rPr>
        <w:t>«Работодатель индексирует заработную плату работников ежегодно исходя из финансовых возможностей Работодателя и утвержденного бюджета».</w:t>
      </w:r>
    </w:p>
    <w:p w:rsidR="008B026F" w:rsidRDefault="008B026F" w:rsidP="008B026F">
      <w:pPr>
        <w:jc w:val="both"/>
        <w:rPr>
          <w:rFonts w:ascii="Times New Roman" w:eastAsia="Times New Roman" w:hAnsi="Times New Roman" w:cs="Times New Roman"/>
          <w:iCs/>
          <w:color w:val="000000"/>
          <w:sz w:val="28"/>
          <w:szCs w:val="28"/>
        </w:rPr>
      </w:pPr>
    </w:p>
    <w:p w:rsidR="008B026F" w:rsidRDefault="008B026F" w:rsidP="008B026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8. Поощрения за труд  </w:t>
      </w:r>
    </w:p>
    <w:p w:rsidR="008B026F" w:rsidRDefault="008B026F" w:rsidP="008B026F">
      <w:pPr>
        <w:jc w:val="both"/>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Pr>
          <w:rFonts w:ascii="Times New Roman" w:eastAsia="Times New Roman" w:hAnsi="Times New Roman" w:cs="Times New Roman"/>
          <w:i/>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8B026F" w:rsidRDefault="008B026F" w:rsidP="00976693">
      <w:pPr>
        <w:numPr>
          <w:ilvl w:val="0"/>
          <w:numId w:val="3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объявление благодарности;</w:t>
      </w:r>
    </w:p>
    <w:p w:rsidR="008B026F" w:rsidRDefault="008B026F" w:rsidP="00976693">
      <w:pPr>
        <w:numPr>
          <w:ilvl w:val="0"/>
          <w:numId w:val="3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премирование;</w:t>
      </w:r>
    </w:p>
    <w:p w:rsidR="008B026F" w:rsidRDefault="008B026F" w:rsidP="00976693">
      <w:pPr>
        <w:numPr>
          <w:ilvl w:val="0"/>
          <w:numId w:val="3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награждение ценным подарком;</w:t>
      </w:r>
    </w:p>
    <w:p w:rsidR="008B026F" w:rsidRDefault="008B026F" w:rsidP="00976693">
      <w:pPr>
        <w:numPr>
          <w:ilvl w:val="0"/>
          <w:numId w:val="3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награждение Почетной грамотой;</w:t>
      </w:r>
    </w:p>
    <w:p w:rsidR="008B026F" w:rsidRDefault="008B026F" w:rsidP="00976693">
      <w:pPr>
        <w:numPr>
          <w:ilvl w:val="0"/>
          <w:numId w:val="39"/>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другие виды поощрений.</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8.2. В отношении работника ДОУ могут применяться одновременно несколько видов поощрения.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10" w:tgtFrame="_blank" w:history="1">
        <w:r>
          <w:rPr>
            <w:rStyle w:val="a3"/>
            <w:rFonts w:ascii="Times New Roman" w:hAnsi="Times New Roman" w:cs="Times New Roman"/>
            <w:color w:val="auto"/>
            <w:sz w:val="28"/>
            <w:szCs w:val="28"/>
          </w:rPr>
          <w:t>Положению о профсоюзной организации ДОУ</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Pr>
          <w:rFonts w:ascii="Times New Roman" w:eastAsia="Times New Roman" w:hAnsi="Times New Roman" w:cs="Times New Roman"/>
          <w:sz w:val="28"/>
          <w:szCs w:val="28"/>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Pr>
          <w:rFonts w:ascii="Times New Roman" w:eastAsia="Times New Roman" w:hAnsi="Times New Roman" w:cs="Times New Roman"/>
          <w:sz w:val="28"/>
          <w:szCs w:val="28"/>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8B026F" w:rsidRDefault="008B026F" w:rsidP="008B026F">
      <w:pPr>
        <w:jc w:val="both"/>
        <w:textAlignment w:val="baseline"/>
        <w:rPr>
          <w:rFonts w:ascii="Times New Roman" w:eastAsia="Times New Roman" w:hAnsi="Times New Roman" w:cs="Times New Roman"/>
          <w:sz w:val="28"/>
          <w:szCs w:val="28"/>
        </w:rPr>
      </w:pPr>
    </w:p>
    <w:p w:rsidR="008B026F" w:rsidRDefault="008B026F" w:rsidP="008B026F">
      <w:pPr>
        <w:jc w:val="both"/>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9. Дисциплинарные взыскания</w:t>
      </w:r>
    </w:p>
    <w:p w:rsidR="008B026F" w:rsidRDefault="008B026F" w:rsidP="008B026F">
      <w:pPr>
        <w:jc w:val="both"/>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9.2. За совершение дисциплинарного поступка, то есть за неисполнение по вине работника возложенных на него трудовых обязанностей, заведующий ДОУ имеет право применить следующие дисциплинарные взыскания (ст.192 ТК РФ):</w:t>
      </w:r>
    </w:p>
    <w:p w:rsidR="008B026F" w:rsidRDefault="008B026F" w:rsidP="00976693">
      <w:pPr>
        <w:numPr>
          <w:ilvl w:val="0"/>
          <w:numId w:val="4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замечание;</w:t>
      </w:r>
    </w:p>
    <w:p w:rsidR="008B026F" w:rsidRDefault="008B026F" w:rsidP="00976693">
      <w:pPr>
        <w:numPr>
          <w:ilvl w:val="0"/>
          <w:numId w:val="4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выговор;</w:t>
      </w:r>
    </w:p>
    <w:p w:rsidR="008B026F" w:rsidRDefault="008B026F" w:rsidP="00976693">
      <w:pPr>
        <w:numPr>
          <w:ilvl w:val="0"/>
          <w:numId w:val="40"/>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увольнение по соответствующим основаниям.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9.4. </w:t>
      </w:r>
      <w:r>
        <w:rPr>
          <w:rFonts w:ascii="Times New Roman" w:eastAsia="Times New Roman" w:hAnsi="Times New Roman" w:cs="Times New Roman"/>
          <w:i/>
          <w:sz w:val="28"/>
          <w:szCs w:val="28"/>
          <w:u w:val="single"/>
        </w:rPr>
        <w:t>Увольнение в качестве дисциплинарного взыскания может быть применено в соответствии со ст.192 ТК РФ в случаях:</w:t>
      </w:r>
      <w:r>
        <w:rPr>
          <w:rFonts w:ascii="Times New Roman" w:eastAsia="Times New Roman" w:hAnsi="Times New Roman" w:cs="Times New Roman"/>
          <w:sz w:val="28"/>
          <w:szCs w:val="28"/>
        </w:rPr>
        <w:t> </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однократного грубого нарушения работником трудовых обязанностей:</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8B026F" w:rsidRDefault="008B026F" w:rsidP="00976693">
      <w:pPr>
        <w:numPr>
          <w:ilvl w:val="0"/>
          <w:numId w:val="41"/>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B026F" w:rsidRDefault="008B026F" w:rsidP="00976693">
      <w:pPr>
        <w:numPr>
          <w:ilvl w:val="0"/>
          <w:numId w:val="4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принятия необоснованного решения заведующим ДОУ, его заместителем и (главным) бухгалтером, повлекшего за собой нарушение сохранности </w:t>
      </w:r>
      <w:r>
        <w:rPr>
          <w:rFonts w:ascii="Times New Roman" w:eastAsia="Times New Roman" w:hAnsi="Times New Roman" w:cs="Times New Roman"/>
          <w:sz w:val="28"/>
          <w:szCs w:val="28"/>
        </w:rPr>
        <w:lastRenderedPageBreak/>
        <w:t>имущества, неправомерное его использование или иной ущерб имуществу дошкольной образовательной организации;</w:t>
      </w:r>
    </w:p>
    <w:p w:rsidR="008B026F" w:rsidRDefault="008B026F" w:rsidP="00976693">
      <w:pPr>
        <w:numPr>
          <w:ilvl w:val="0"/>
          <w:numId w:val="4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8B026F" w:rsidRDefault="008B026F" w:rsidP="00976693">
      <w:pPr>
        <w:numPr>
          <w:ilvl w:val="0"/>
          <w:numId w:val="4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rsidR="008B026F" w:rsidRDefault="008B026F" w:rsidP="00976693">
      <w:pPr>
        <w:numPr>
          <w:ilvl w:val="0"/>
          <w:numId w:val="42"/>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установленных ТК РФ и иными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9.5. </w:t>
      </w:r>
      <w:r>
        <w:rPr>
          <w:rFonts w:ascii="Times New Roman" w:eastAsia="Times New Roman" w:hAnsi="Times New Roman" w:cs="Times New Roman"/>
          <w:i/>
          <w:sz w:val="28"/>
          <w:szCs w:val="28"/>
          <w:u w:val="single"/>
        </w:rPr>
        <w:t>Дополнительными основаниями для увольнения педагогического работника ДОУ являются:</w:t>
      </w:r>
      <w:r>
        <w:rPr>
          <w:rFonts w:ascii="Times New Roman" w:eastAsia="Times New Roman" w:hAnsi="Times New Roman" w:cs="Times New Roman"/>
          <w:sz w:val="28"/>
          <w:szCs w:val="28"/>
          <w:u w:val="single"/>
          <w:bdr w:val="none" w:sz="0" w:space="0" w:color="auto" w:frame="1"/>
        </w:rPr>
        <w:t xml:space="preserve"> </w:t>
      </w:r>
    </w:p>
    <w:p w:rsidR="008B026F" w:rsidRDefault="008B026F" w:rsidP="00976693">
      <w:pPr>
        <w:numPr>
          <w:ilvl w:val="0"/>
          <w:numId w:val="4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8B026F" w:rsidRDefault="008B026F" w:rsidP="00976693">
      <w:pPr>
        <w:numPr>
          <w:ilvl w:val="0"/>
          <w:numId w:val="43"/>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r>
        <w:rPr>
          <w:rFonts w:ascii="Times New Roman" w:eastAsia="Times New Roman" w:hAnsi="Times New Roman" w:cs="Times New Roman"/>
          <w:sz w:val="28"/>
          <w:szCs w:val="28"/>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Pr>
          <w:rFonts w:ascii="Times New Roman" w:eastAsia="Times New Roman" w:hAnsi="Times New Roman" w:cs="Times New Roman"/>
          <w:sz w:val="28"/>
          <w:szCs w:val="28"/>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9.11. За каждый дисциплинарный проступок может быть применено только одно дисциплинарное взыскание (ч.5 ст.193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9.12. </w:t>
      </w:r>
      <w:r>
        <w:rPr>
          <w:rFonts w:ascii="Times New Roman" w:eastAsia="Times New Roman" w:hAnsi="Times New Roman" w:cs="Times New Roman"/>
          <w:i/>
          <w:sz w:val="28"/>
          <w:szCs w:val="28"/>
          <w:u w:val="single"/>
        </w:rPr>
        <w:t xml:space="preserve">Дисциплинарные </w:t>
      </w:r>
      <w:proofErr w:type="gramStart"/>
      <w:r>
        <w:rPr>
          <w:rFonts w:ascii="Times New Roman" w:eastAsia="Times New Roman" w:hAnsi="Times New Roman" w:cs="Times New Roman"/>
          <w:i/>
          <w:sz w:val="28"/>
          <w:szCs w:val="28"/>
          <w:u w:val="single"/>
        </w:rPr>
        <w:t>взыскания  применяются</w:t>
      </w:r>
      <w:proofErr w:type="gramEnd"/>
      <w:r>
        <w:rPr>
          <w:rFonts w:ascii="Times New Roman" w:eastAsia="Times New Roman" w:hAnsi="Times New Roman" w:cs="Times New Roman"/>
          <w:i/>
          <w:sz w:val="28"/>
          <w:szCs w:val="28"/>
          <w:u w:val="single"/>
        </w:rPr>
        <w:t xml:space="preserve"> приказом, в котором отражается:</w:t>
      </w:r>
      <w:r>
        <w:rPr>
          <w:rFonts w:ascii="Times New Roman" w:eastAsia="Times New Roman" w:hAnsi="Times New Roman" w:cs="Times New Roman"/>
          <w:sz w:val="28"/>
          <w:szCs w:val="28"/>
        </w:rPr>
        <w:t xml:space="preserve"> </w:t>
      </w:r>
    </w:p>
    <w:p w:rsidR="008B026F" w:rsidRDefault="008B026F" w:rsidP="00976693">
      <w:pPr>
        <w:numPr>
          <w:ilvl w:val="0"/>
          <w:numId w:val="4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конкретное указание дисциплинарного проступка;</w:t>
      </w:r>
    </w:p>
    <w:p w:rsidR="008B026F" w:rsidRDefault="008B026F" w:rsidP="00976693">
      <w:pPr>
        <w:numPr>
          <w:ilvl w:val="0"/>
          <w:numId w:val="4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совершения и время обнаружения дисциплинарного проступка;</w:t>
      </w:r>
    </w:p>
    <w:p w:rsidR="008B026F" w:rsidRDefault="008B026F" w:rsidP="00976693">
      <w:pPr>
        <w:numPr>
          <w:ilvl w:val="0"/>
          <w:numId w:val="4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вид применяемого взыскания;</w:t>
      </w:r>
    </w:p>
    <w:p w:rsidR="008B026F" w:rsidRDefault="008B026F" w:rsidP="00976693">
      <w:pPr>
        <w:numPr>
          <w:ilvl w:val="0"/>
          <w:numId w:val="4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подтверждающие совершение дисциплинарного проступка;</w:t>
      </w:r>
    </w:p>
    <w:p w:rsidR="008B026F" w:rsidRDefault="008B026F" w:rsidP="00976693">
      <w:pPr>
        <w:numPr>
          <w:ilvl w:val="0"/>
          <w:numId w:val="44"/>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содержащие объяснения работника.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старшего воспитателя, курирующего его работу, или представительного органа работников дошкольного образовательного учреждения.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9.16. Работникам, имеющим взыскание, меры поощрения не принимаются в течение действия взыскания.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Pr>
          <w:rFonts w:ascii="Times New Roman" w:eastAsia="Times New Roman" w:hAnsi="Times New Roman" w:cs="Times New Roman"/>
          <w:sz w:val="28"/>
          <w:szCs w:val="28"/>
        </w:rPr>
        <w:br/>
        <w:t>9.18. Сведения о взысканиях в трудовую книжку не вносятся, за исключением случаев, когда дисциплинарным взысканием является увольнение.</w:t>
      </w:r>
      <w:r>
        <w:rPr>
          <w:rFonts w:ascii="Times New Roman" w:eastAsia="Times New Roman" w:hAnsi="Times New Roman" w:cs="Times New Roman"/>
          <w:sz w:val="28"/>
          <w:szCs w:val="28"/>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B026F" w:rsidRDefault="008B026F" w:rsidP="008B026F">
      <w:pPr>
        <w:jc w:val="both"/>
        <w:textAlignment w:val="baseline"/>
        <w:rPr>
          <w:rFonts w:ascii="Times New Roman" w:eastAsia="Times New Roman" w:hAnsi="Times New Roman" w:cs="Times New Roman"/>
          <w:sz w:val="28"/>
          <w:szCs w:val="28"/>
        </w:rPr>
      </w:pPr>
    </w:p>
    <w:p w:rsidR="008B026F" w:rsidRDefault="008B026F" w:rsidP="008B026F">
      <w:pPr>
        <w:pStyle w:val="ConsPlusNormal"/>
        <w:ind w:firstLine="720"/>
        <w:jc w:val="both"/>
        <w:rPr>
          <w:b/>
          <w:color w:val="000000"/>
          <w:sz w:val="28"/>
          <w:szCs w:val="28"/>
        </w:rPr>
      </w:pPr>
      <w:r>
        <w:rPr>
          <w:b/>
          <w:color w:val="000000"/>
          <w:sz w:val="28"/>
          <w:szCs w:val="28"/>
        </w:rPr>
        <w:t xml:space="preserve">                10. Дистанционная (удаленная) работа</w:t>
      </w:r>
    </w:p>
    <w:p w:rsidR="008B026F" w:rsidRDefault="008B026F" w:rsidP="008B026F">
      <w:pPr>
        <w:pStyle w:val="ConsPlusNormal"/>
        <w:jc w:val="both"/>
        <w:rPr>
          <w:sz w:val="28"/>
          <w:szCs w:val="28"/>
        </w:rPr>
      </w:pPr>
    </w:p>
    <w:p w:rsidR="008B026F" w:rsidRDefault="008B026F" w:rsidP="008B026F">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10.1. Работники в соответствии с </w:t>
      </w:r>
      <w:r>
        <w:rPr>
          <w:rFonts w:ascii="Times New Roman" w:hAnsi="Times New Roman" w:cs="Times New Roman"/>
          <w:sz w:val="28"/>
          <w:szCs w:val="28"/>
        </w:rPr>
        <w:t xml:space="preserve"> </w:t>
      </w:r>
      <w:hyperlink r:id="rId11" w:anchor="/document/75015881/paragraph/1/doclist/12140/showentries/0/highlight/%D0%9E%D0%A2%208%20%D0%94%D0%95%D0%9A%D0%90%D0%91%D0%A0%D0%AF%202020%20%D0%93.%20N%20407-%D0%A4%D0%97:2" w:history="1">
        <w:r>
          <w:rPr>
            <w:rStyle w:val="a3"/>
            <w:rFonts w:ascii="Times New Roman" w:hAnsi="Times New Roman" w:cs="Times New Roman"/>
            <w:color w:val="auto"/>
            <w:sz w:val="28"/>
            <w:szCs w:val="28"/>
            <w:bdr w:val="none" w:sz="0" w:space="0" w:color="auto" w:frame="1"/>
            <w:shd w:val="clear" w:color="auto" w:fill="FFFFFF"/>
          </w:rPr>
          <w:t>Федеральным законом от 8 декабря 2020 г. № 407-ФЗ</w:t>
        </w:r>
      </w:hyperlink>
      <w:r>
        <w:t xml:space="preserve"> </w:t>
      </w:r>
      <w:r>
        <w:rPr>
          <w:rFonts w:ascii="Times New Roman" w:hAnsi="Times New Roman" w:cs="Times New Roman"/>
          <w:color w:val="000000"/>
          <w:sz w:val="28"/>
          <w:szCs w:val="28"/>
        </w:rPr>
        <w:t>могут выполнять трудовую функцию, определенную трудовым договором вне места расположения работодателя, вне стационарного рабочего места – удаленно на территории РФ, в случаях, определенных настоящими Правилами</w:t>
      </w:r>
    </w:p>
    <w:p w:rsidR="008B026F" w:rsidRDefault="008B026F" w:rsidP="008B026F">
      <w:pPr>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10.2. Работники могут переводиться на удаленную работу по соглашению сторон, а в экстренных случаях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r>
        <w:rPr>
          <w:rFonts w:ascii="Arial" w:hAnsi="Arial"/>
          <w:color w:val="333333"/>
          <w:sz w:val="23"/>
          <w:szCs w:val="23"/>
          <w:shd w:val="clear" w:color="auto" w:fill="FFFFFF"/>
        </w:rPr>
        <w:t xml:space="preserve"> </w:t>
      </w:r>
      <w:r>
        <w:rPr>
          <w:rFonts w:ascii="Times New Roman" w:hAnsi="Times New Roman" w:cs="Times New Roman"/>
          <w:color w:val="333333"/>
          <w:sz w:val="28"/>
          <w:szCs w:val="28"/>
          <w:shd w:val="clear" w:color="auto" w:fill="FFFFFF"/>
        </w:rPr>
        <w:t>При этом</w:t>
      </w:r>
      <w:r>
        <w:rPr>
          <w:rFonts w:ascii="Arial" w:hAnsi="Arial"/>
          <w:color w:val="333333"/>
          <w:sz w:val="23"/>
          <w:szCs w:val="23"/>
          <w:shd w:val="clear" w:color="auto" w:fill="FFFFFF"/>
        </w:rPr>
        <w:t xml:space="preserve"> </w:t>
      </w:r>
      <w:r>
        <w:rPr>
          <w:rFonts w:ascii="Times New Roman" w:hAnsi="Times New Roman" w:cs="Times New Roman"/>
          <w:sz w:val="28"/>
          <w:szCs w:val="28"/>
          <w:shd w:val="clear" w:color="auto" w:fill="FFFFFF"/>
        </w:rPr>
        <w:t xml:space="preserve">в исключительных случаях возможен временный перевод на дистанционную работу </w:t>
      </w:r>
      <w:r>
        <w:rPr>
          <w:rFonts w:ascii="Times New Roman" w:hAnsi="Times New Roman" w:cs="Times New Roman"/>
          <w:sz w:val="28"/>
          <w:szCs w:val="28"/>
          <w:shd w:val="clear" w:color="auto" w:fill="FFFFFF"/>
        </w:rPr>
        <w:lastRenderedPageBreak/>
        <w:t>по инициативе работодателя. Согласие работника на перевод на дистанционную работу в указанных ситуациях не требуется. Внесение изменений в трудовой договор также не предусматривается.</w:t>
      </w:r>
    </w:p>
    <w:p w:rsidR="008B026F" w:rsidRDefault="008B026F" w:rsidP="008B026F">
      <w:pPr>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10.3. Взаимодействие между работниками и работодателем в период удаленной работы осуществляется по телефону, электронной почте, в мессенджерах – </w:t>
      </w:r>
      <w:proofErr w:type="spellStart"/>
      <w:r>
        <w:rPr>
          <w:rFonts w:ascii="Times New Roman" w:hAnsi="Times New Roman" w:cs="Times New Roman"/>
          <w:color w:val="000000"/>
          <w:sz w:val="28"/>
          <w:szCs w:val="28"/>
        </w:rPr>
        <w:t>Skype</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WhatsApp</w:t>
      </w:r>
      <w:proofErr w:type="spellEnd"/>
      <w:r>
        <w:rPr>
          <w:rFonts w:ascii="Times New Roman" w:hAnsi="Times New Roman" w:cs="Times New Roman"/>
          <w:color w:val="000000"/>
          <w:sz w:val="28"/>
          <w:szCs w:val="28"/>
        </w:rPr>
        <w:t>.</w:t>
      </w:r>
    </w:p>
    <w:p w:rsidR="008B026F" w:rsidRDefault="008B026F" w:rsidP="008B026F">
      <w:pPr>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ab/>
        <w:t>10.4.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8B026F" w:rsidRDefault="008B026F" w:rsidP="008B026F">
      <w:pPr>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ab/>
        <w:t>10.5.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8B026F" w:rsidRDefault="008B026F" w:rsidP="008B026F">
      <w:pPr>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ab/>
        <w:t>10.6. 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8B026F" w:rsidRDefault="008B026F" w:rsidP="008B026F">
      <w:pPr>
        <w:pStyle w:val="17PRIL-txt"/>
        <w:spacing w:line="240" w:lineRule="auto"/>
        <w:ind w:firstLine="283"/>
        <w:rPr>
          <w:rFonts w:ascii="Times New Roman" w:hAnsi="Times New Roman" w:cs="Times New Roman"/>
          <w:b/>
          <w:bCs/>
          <w:sz w:val="24"/>
          <w:szCs w:val="24"/>
        </w:rPr>
      </w:pPr>
    </w:p>
    <w:p w:rsidR="008B026F" w:rsidRDefault="008B026F" w:rsidP="008B026F">
      <w:pPr>
        <w:pStyle w:val="17PRIL-txt"/>
        <w:spacing w:line="240" w:lineRule="auto"/>
        <w:ind w:firstLine="283"/>
        <w:jc w:val="center"/>
        <w:rPr>
          <w:rFonts w:ascii="Times New Roman" w:hAnsi="Times New Roman" w:cs="Times New Roman"/>
          <w:b/>
          <w:bCs/>
          <w:sz w:val="28"/>
          <w:szCs w:val="28"/>
        </w:rPr>
      </w:pPr>
      <w:r>
        <w:rPr>
          <w:rFonts w:ascii="Times New Roman" w:hAnsi="Times New Roman" w:cs="Times New Roman"/>
          <w:b/>
          <w:bCs/>
          <w:sz w:val="28"/>
          <w:szCs w:val="28"/>
        </w:rPr>
        <w:t>11. Особенности регулирования труда работников</w:t>
      </w:r>
    </w:p>
    <w:p w:rsidR="008B026F" w:rsidRDefault="008B026F" w:rsidP="008B026F">
      <w:pPr>
        <w:pStyle w:val="17PRIL-txt"/>
        <w:spacing w:line="240" w:lineRule="auto"/>
        <w:ind w:firstLine="283"/>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предпенсионного</w:t>
      </w:r>
      <w:proofErr w:type="spellEnd"/>
      <w:r>
        <w:rPr>
          <w:rFonts w:ascii="Times New Roman" w:hAnsi="Times New Roman" w:cs="Times New Roman"/>
          <w:b/>
          <w:bCs/>
          <w:sz w:val="28"/>
          <w:szCs w:val="28"/>
        </w:rPr>
        <w:t xml:space="preserve"> возраста</w:t>
      </w:r>
    </w:p>
    <w:p w:rsidR="008B026F" w:rsidRDefault="008B026F" w:rsidP="008B026F">
      <w:pPr>
        <w:pStyle w:val="17PRIL-txt"/>
        <w:spacing w:line="240" w:lineRule="auto"/>
        <w:ind w:firstLine="283"/>
        <w:rPr>
          <w:rFonts w:ascii="Times New Roman" w:hAnsi="Times New Roman" w:cs="Times New Roman"/>
          <w:b/>
          <w:bCs/>
          <w:sz w:val="28"/>
          <w:szCs w:val="28"/>
        </w:rPr>
      </w:pP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11.1. Работник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 общему правилу у женщин </w:t>
      </w:r>
      <w:proofErr w:type="spellStart"/>
      <w:r>
        <w:rPr>
          <w:rFonts w:ascii="Times New Roman" w:hAnsi="Times New Roman" w:cs="Times New Roman"/>
          <w:sz w:val="28"/>
          <w:szCs w:val="28"/>
        </w:rPr>
        <w:t>предпенсионный</w:t>
      </w:r>
      <w:proofErr w:type="spellEnd"/>
      <w:r>
        <w:rPr>
          <w:rFonts w:ascii="Times New Roman" w:hAnsi="Times New Roman" w:cs="Times New Roman"/>
          <w:sz w:val="28"/>
          <w:szCs w:val="28"/>
        </w:rPr>
        <w:t xml:space="preserve"> возраст начинается с 55 лет, у мужчин – с 60 лет. Работники, которые согласно пенсионной реформе должны выйти на пенсию по старости в 2020 году, могут это сделать на полгода раньше (п. 3 ст. 10 Закона от 03.10.2018 № 350-ФЗ). Пенсионная реформа предусматривает переходный период, который продлится 9 лет: с 2019-го по 2027-й. </w:t>
      </w:r>
    </w:p>
    <w:p w:rsidR="008B026F" w:rsidRDefault="008B026F" w:rsidP="008B026F">
      <w:pPr>
        <w:pStyle w:val="17PRIL-txt"/>
        <w:spacing w:line="240" w:lineRule="auto"/>
        <w:ind w:firstLine="708"/>
        <w:rPr>
          <w:rFonts w:ascii="Times New Roman" w:hAnsi="Times New Roman" w:cs="Times New Roman"/>
          <w:spacing w:val="-4"/>
          <w:sz w:val="28"/>
          <w:szCs w:val="28"/>
        </w:rPr>
      </w:pPr>
      <w:r>
        <w:rPr>
          <w:rFonts w:ascii="Times New Roman" w:hAnsi="Times New Roman" w:cs="Times New Roman"/>
          <w:spacing w:val="-4"/>
          <w:sz w:val="28"/>
          <w:szCs w:val="28"/>
        </w:rPr>
        <w:t xml:space="preserve">Многодетные матери имеют право выйти на пенсию досрочно. При наличии трёх детей работница выйдет на пенсию на 3 года раньше нового пенсионного возраста – в 57 лет. </w:t>
      </w:r>
      <w:proofErr w:type="spellStart"/>
      <w:r>
        <w:rPr>
          <w:rFonts w:ascii="Times New Roman" w:hAnsi="Times New Roman" w:cs="Times New Roman"/>
          <w:spacing w:val="-4"/>
          <w:sz w:val="28"/>
          <w:szCs w:val="28"/>
        </w:rPr>
        <w:t>Предпенсионный</w:t>
      </w:r>
      <w:proofErr w:type="spellEnd"/>
      <w:r>
        <w:rPr>
          <w:rFonts w:ascii="Times New Roman" w:hAnsi="Times New Roman" w:cs="Times New Roman"/>
          <w:spacing w:val="-4"/>
          <w:sz w:val="28"/>
          <w:szCs w:val="28"/>
        </w:rPr>
        <w:t xml:space="preserve"> возраст у нее начнется в 52 года. </w:t>
      </w:r>
    </w:p>
    <w:p w:rsidR="008B026F" w:rsidRDefault="006E5FF5" w:rsidP="008B026F">
      <w:pPr>
        <w:pStyle w:val="17PRIL-txt"/>
        <w:spacing w:line="240" w:lineRule="auto"/>
        <w:ind w:firstLine="708"/>
        <w:rPr>
          <w:rFonts w:ascii="Times New Roman" w:hAnsi="Times New Roman" w:cs="Times New Roman"/>
          <w:spacing w:val="-2"/>
          <w:sz w:val="28"/>
          <w:szCs w:val="28"/>
        </w:rPr>
      </w:pPr>
      <w:r>
        <w:rPr>
          <w:rFonts w:ascii="Times New Roman" w:hAnsi="Times New Roman" w:cs="Times New Roman"/>
          <w:spacing w:val="-4"/>
          <w:sz w:val="28"/>
          <w:szCs w:val="28"/>
        </w:rPr>
        <w:t xml:space="preserve">При наличии </w:t>
      </w:r>
      <w:r w:rsidR="008B026F">
        <w:rPr>
          <w:rFonts w:ascii="Times New Roman" w:hAnsi="Times New Roman" w:cs="Times New Roman"/>
          <w:spacing w:val="-4"/>
          <w:sz w:val="28"/>
          <w:szCs w:val="28"/>
        </w:rPr>
        <w:t xml:space="preserve">у </w:t>
      </w:r>
      <w:r w:rsidR="008B026F">
        <w:rPr>
          <w:rFonts w:ascii="Times New Roman" w:hAnsi="Times New Roman" w:cs="Times New Roman"/>
          <w:spacing w:val="-2"/>
          <w:sz w:val="28"/>
          <w:szCs w:val="28"/>
        </w:rPr>
        <w:t xml:space="preserve">работницы четверых детей, на пенсию она выйдет в 56 лет, а </w:t>
      </w:r>
      <w:proofErr w:type="spellStart"/>
      <w:r w:rsidR="008B026F">
        <w:rPr>
          <w:rFonts w:ascii="Times New Roman" w:hAnsi="Times New Roman" w:cs="Times New Roman"/>
          <w:spacing w:val="-2"/>
          <w:sz w:val="28"/>
          <w:szCs w:val="28"/>
        </w:rPr>
        <w:t>предпенсионный</w:t>
      </w:r>
      <w:proofErr w:type="spellEnd"/>
      <w:r w:rsidR="008B026F">
        <w:rPr>
          <w:rFonts w:ascii="Times New Roman" w:hAnsi="Times New Roman" w:cs="Times New Roman"/>
          <w:spacing w:val="-2"/>
          <w:sz w:val="28"/>
          <w:szCs w:val="28"/>
        </w:rPr>
        <w:t xml:space="preserve"> возраст начнется в 51 год. </w:t>
      </w:r>
      <w:r w:rsidR="008B026F">
        <w:rPr>
          <w:rFonts w:ascii="Times New Roman" w:hAnsi="Times New Roman" w:cs="Times New Roman"/>
          <w:spacing w:val="-4"/>
          <w:sz w:val="28"/>
          <w:szCs w:val="28"/>
        </w:rPr>
        <w:t>При на</w:t>
      </w:r>
      <w:r>
        <w:rPr>
          <w:rFonts w:ascii="Times New Roman" w:hAnsi="Times New Roman" w:cs="Times New Roman"/>
          <w:spacing w:val="-4"/>
          <w:sz w:val="28"/>
          <w:szCs w:val="28"/>
        </w:rPr>
        <w:t xml:space="preserve">личии </w:t>
      </w:r>
      <w:r w:rsidR="008B026F">
        <w:rPr>
          <w:rFonts w:ascii="Times New Roman" w:hAnsi="Times New Roman" w:cs="Times New Roman"/>
          <w:spacing w:val="-2"/>
          <w:sz w:val="28"/>
          <w:szCs w:val="28"/>
        </w:rPr>
        <w:t xml:space="preserve">у работницы пяти и более детей, на пенсию она выйдет в 50 лет, а </w:t>
      </w:r>
      <w:proofErr w:type="spellStart"/>
      <w:r w:rsidR="008B026F">
        <w:rPr>
          <w:rFonts w:ascii="Times New Roman" w:hAnsi="Times New Roman" w:cs="Times New Roman"/>
          <w:spacing w:val="-2"/>
          <w:sz w:val="28"/>
          <w:szCs w:val="28"/>
        </w:rPr>
        <w:t>предпенсионный</w:t>
      </w:r>
      <w:proofErr w:type="spellEnd"/>
      <w:r w:rsidR="008B026F">
        <w:rPr>
          <w:rFonts w:ascii="Times New Roman" w:hAnsi="Times New Roman" w:cs="Times New Roman"/>
          <w:spacing w:val="-2"/>
          <w:sz w:val="28"/>
          <w:szCs w:val="28"/>
        </w:rPr>
        <w:t xml:space="preserve"> возраст начнется в 45 лет.</w:t>
      </w: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11.2. Подтвердить статус гражданина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работник может с помощью электронного удостоверения, которое он получил в Пенсионном фонде.</w:t>
      </w: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11.3. При приеме на работу или в течение трудовых отношений работник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числе продолжительность ежедневной работы, время начала и окончания работы, время перерывов в работе, работодатель устанавливает с учетом пожеланий работника и условий работы.</w:t>
      </w: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rsidR="008B026F" w:rsidRDefault="008B026F" w:rsidP="008B026F">
      <w:pPr>
        <w:pStyle w:val="17PRIL-txt"/>
        <w:spacing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11.4. Работодатель по письменному заявлению работника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предоставляет ему отпуск без сохранения заработной платы до двух календарных дней в году.</w:t>
      </w:r>
    </w:p>
    <w:p w:rsidR="008B026F" w:rsidRDefault="008B026F" w:rsidP="008B026F">
      <w:pPr>
        <w:jc w:val="center"/>
        <w:textAlignment w:val="center"/>
        <w:rPr>
          <w:rFonts w:ascii="Times New Roman" w:hAnsi="Times New Roman" w:cs="Times New Roman"/>
          <w:b/>
          <w:sz w:val="28"/>
          <w:szCs w:val="28"/>
        </w:rPr>
      </w:pPr>
    </w:p>
    <w:p w:rsidR="008B026F" w:rsidRDefault="008B026F" w:rsidP="008B026F">
      <w:pPr>
        <w:jc w:val="center"/>
        <w:textAlignment w:val="center"/>
        <w:rPr>
          <w:rFonts w:ascii="Times New Roman" w:hAnsi="Times New Roman" w:cs="Times New Roman"/>
          <w:b/>
          <w:sz w:val="28"/>
          <w:szCs w:val="28"/>
        </w:rPr>
      </w:pPr>
      <w:r>
        <w:rPr>
          <w:rFonts w:ascii="Times New Roman" w:hAnsi="Times New Roman" w:cs="Times New Roman"/>
          <w:b/>
          <w:sz w:val="28"/>
          <w:szCs w:val="28"/>
        </w:rPr>
        <w:t>12. Диспансеризация</w:t>
      </w:r>
    </w:p>
    <w:p w:rsidR="008B026F" w:rsidRDefault="008B026F" w:rsidP="008B026F">
      <w:pPr>
        <w:jc w:val="center"/>
        <w:textAlignment w:val="center"/>
        <w:rPr>
          <w:rFonts w:ascii="Times New Roman" w:hAnsi="Times New Roman" w:cs="Times New Roman"/>
          <w:b/>
          <w:sz w:val="28"/>
          <w:szCs w:val="28"/>
        </w:rPr>
      </w:pPr>
    </w:p>
    <w:p w:rsidR="008B026F" w:rsidRDefault="008B026F" w:rsidP="008B026F">
      <w:pPr>
        <w:ind w:firstLine="284"/>
        <w:jc w:val="both"/>
        <w:textAlignment w:val="center"/>
        <w:rPr>
          <w:rFonts w:ascii="Times New Roman" w:hAnsi="Times New Roman" w:cs="Times New Roman"/>
          <w:sz w:val="28"/>
          <w:szCs w:val="28"/>
        </w:rPr>
      </w:pPr>
      <w:r>
        <w:rPr>
          <w:rFonts w:ascii="Times New Roman" w:hAnsi="Times New Roman" w:cs="Times New Roman"/>
          <w:sz w:val="28"/>
          <w:szCs w:val="28"/>
        </w:rPr>
        <w:t>12.1. Работники, за исключением случаев, предусмотренных п. 12.2 и 12.3 настоящих Правил,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8B026F" w:rsidRDefault="008B026F" w:rsidP="008B026F">
      <w:pPr>
        <w:pStyle w:val="17PRIL-txt"/>
        <w:spacing w:line="240" w:lineRule="auto"/>
        <w:ind w:firstLine="284"/>
        <w:rPr>
          <w:rFonts w:ascii="Times New Roman" w:hAnsi="Times New Roman" w:cs="Times New Roman"/>
          <w:sz w:val="28"/>
          <w:szCs w:val="28"/>
        </w:rPr>
      </w:pPr>
      <w:r>
        <w:rPr>
          <w:rFonts w:ascii="Times New Roman" w:hAnsi="Times New Roman" w:cs="Times New Roman"/>
          <w:sz w:val="28"/>
          <w:szCs w:val="28"/>
        </w:rPr>
        <w:t>12.1.1.</w:t>
      </w:r>
      <w:r w:rsidR="006E5FF5">
        <w:rPr>
          <w:rFonts w:ascii="Times New Roman" w:hAnsi="Times New Roman" w:cs="Times New Roman"/>
          <w:sz w:val="28"/>
          <w:szCs w:val="28"/>
        </w:rPr>
        <w:t xml:space="preserve"> </w:t>
      </w:r>
      <w:r>
        <w:rPr>
          <w:rFonts w:ascii="Times New Roman" w:hAnsi="Times New Roman" w:cs="Times New Roman"/>
          <w:sz w:val="28"/>
          <w:szCs w:val="28"/>
        </w:rPr>
        <w:t>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rsidR="008B026F" w:rsidRDefault="008B026F" w:rsidP="008B026F">
      <w:pPr>
        <w:ind w:firstLine="284"/>
        <w:jc w:val="both"/>
        <w:rPr>
          <w:rFonts w:ascii="Times New Roman" w:hAnsi="Times New Roman" w:cs="Times New Roman"/>
          <w:sz w:val="28"/>
          <w:szCs w:val="28"/>
        </w:rPr>
      </w:pPr>
      <w:r>
        <w:rPr>
          <w:rFonts w:ascii="Times New Roman" w:hAnsi="Times New Roman" w:cs="Times New Roman"/>
          <w:sz w:val="28"/>
          <w:szCs w:val="28"/>
        </w:rPr>
        <w:t>12.2. Работники, достигшие возраста сорока лет, за исключением лиц, указанных в п. 12.3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8B026F" w:rsidRDefault="008B026F" w:rsidP="008B026F">
      <w:pPr>
        <w:ind w:firstLine="284"/>
        <w:jc w:val="both"/>
        <w:textAlignment w:val="center"/>
        <w:rPr>
          <w:rFonts w:ascii="Times New Roman" w:hAnsi="Times New Roman" w:cs="Times New Roman"/>
          <w:sz w:val="28"/>
          <w:szCs w:val="28"/>
        </w:rPr>
      </w:pPr>
      <w:r>
        <w:rPr>
          <w:rFonts w:ascii="Times New Roman" w:hAnsi="Times New Roman" w:cs="Times New Roman"/>
          <w:sz w:val="28"/>
          <w:szCs w:val="28"/>
        </w:rPr>
        <w:t xml:space="preserve">12.3. Работники, достигшие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8B026F" w:rsidRDefault="008B026F" w:rsidP="008B026F">
      <w:pPr>
        <w:ind w:firstLine="284"/>
        <w:jc w:val="both"/>
        <w:textAlignment w:val="center"/>
        <w:rPr>
          <w:rFonts w:ascii="Times New Roman" w:hAnsi="Times New Roman" w:cs="Times New Roman"/>
          <w:sz w:val="28"/>
          <w:szCs w:val="28"/>
        </w:rPr>
      </w:pPr>
      <w:r>
        <w:rPr>
          <w:rFonts w:ascii="Times New Roman" w:hAnsi="Times New Roman" w:cs="Times New Roman"/>
          <w:sz w:val="28"/>
          <w:szCs w:val="28"/>
        </w:rPr>
        <w:t>12.4. Работники освобождаются от работы для прохождения диспансеризации на основании письменного заявления на имя заведующего ДОУ</w:t>
      </w:r>
      <w:r>
        <w:rPr>
          <w:rFonts w:ascii="Times New Roman" w:hAnsi="Times New Roman"/>
          <w:sz w:val="24"/>
          <w:szCs w:val="24"/>
        </w:rPr>
        <w:t xml:space="preserve">, </w:t>
      </w:r>
      <w:r>
        <w:rPr>
          <w:rFonts w:ascii="Times New Roman" w:hAnsi="Times New Roman"/>
          <w:sz w:val="28"/>
          <w:szCs w:val="28"/>
        </w:rPr>
        <w:t xml:space="preserve">не позднее, чем за три рабочих дня до диспансеризации и согласовать дату/даты с </w:t>
      </w:r>
      <w:r>
        <w:rPr>
          <w:rFonts w:ascii="Times New Roman" w:hAnsi="Times New Roman" w:cs="Times New Roman"/>
          <w:sz w:val="28"/>
          <w:szCs w:val="28"/>
        </w:rPr>
        <w:t>заведующим ДОУ</w:t>
      </w:r>
      <w:r>
        <w:rPr>
          <w:rFonts w:ascii="Times New Roman" w:hAnsi="Times New Roman"/>
          <w:sz w:val="28"/>
          <w:szCs w:val="28"/>
        </w:rPr>
        <w:t>.</w:t>
      </w:r>
    </w:p>
    <w:p w:rsidR="008B026F" w:rsidRDefault="008B026F" w:rsidP="008B026F">
      <w:pPr>
        <w:pStyle w:val="17PRIL-txt"/>
        <w:spacing w:line="240" w:lineRule="auto"/>
        <w:ind w:firstLine="284"/>
        <w:rPr>
          <w:rFonts w:ascii="Times New Roman" w:hAnsi="Times New Roman" w:cs="Times New Roman"/>
          <w:sz w:val="28"/>
          <w:szCs w:val="28"/>
        </w:rPr>
      </w:pPr>
      <w:r>
        <w:rPr>
          <w:rFonts w:ascii="Times New Roman" w:hAnsi="Times New Roman" w:cs="Times New Roman"/>
          <w:sz w:val="28"/>
          <w:szCs w:val="28"/>
        </w:rPr>
        <w:t>12.5. Если работодатель не согласится с датой освобождения от работы, указанной в заявлении, работнику предлагают выбрать другую дату.</w:t>
      </w:r>
    </w:p>
    <w:p w:rsidR="008B026F" w:rsidRDefault="008B026F" w:rsidP="008B026F">
      <w:pPr>
        <w:pStyle w:val="17PRIL-txt"/>
        <w:spacing w:line="240" w:lineRule="auto"/>
        <w:ind w:firstLine="284"/>
        <w:rPr>
          <w:rFonts w:ascii="Times New Roman" w:hAnsi="Times New Roman" w:cs="Times New Roman"/>
          <w:sz w:val="28"/>
          <w:szCs w:val="28"/>
        </w:rPr>
      </w:pPr>
      <w:r>
        <w:rPr>
          <w:rFonts w:ascii="Times New Roman" w:hAnsi="Times New Roman" w:cs="Times New Roman"/>
          <w:sz w:val="28"/>
          <w:szCs w:val="28"/>
        </w:rPr>
        <w:t>12.6. Результаты рассмотрения заявления заведующий ДОУ или лицо, его заменяющее, оформляют в виде резолюции на заявлении.</w:t>
      </w:r>
    </w:p>
    <w:p w:rsidR="008B026F" w:rsidRDefault="008B026F" w:rsidP="008B026F">
      <w:pPr>
        <w:ind w:firstLine="284"/>
        <w:jc w:val="both"/>
        <w:rPr>
          <w:rFonts w:ascii="Times New Roman" w:hAnsi="Times New Roman" w:cs="Times New Roman"/>
          <w:sz w:val="28"/>
          <w:szCs w:val="28"/>
        </w:rPr>
      </w:pPr>
      <w:r>
        <w:rPr>
          <w:rFonts w:ascii="Times New Roman" w:hAnsi="Times New Roman" w:cs="Times New Roman"/>
          <w:sz w:val="28"/>
          <w:szCs w:val="28"/>
        </w:rPr>
        <w:t>12.7. Работник обязан представить работодателю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8B026F" w:rsidRDefault="008B026F" w:rsidP="008B026F">
      <w:pPr>
        <w:ind w:firstLine="284"/>
        <w:jc w:val="both"/>
        <w:rPr>
          <w:rFonts w:ascii="Times New Roman" w:hAnsi="Times New Roman"/>
          <w:sz w:val="28"/>
          <w:szCs w:val="28"/>
        </w:rPr>
      </w:pPr>
      <w:r>
        <w:rPr>
          <w:rFonts w:ascii="Times New Roman" w:hAnsi="Times New Roman" w:cs="Times New Roman"/>
          <w:sz w:val="28"/>
          <w:szCs w:val="28"/>
        </w:rPr>
        <w:t>12.7. 1.</w:t>
      </w:r>
      <w:r w:rsidR="006E5FF5">
        <w:rPr>
          <w:rFonts w:ascii="Times New Roman" w:hAnsi="Times New Roman" w:cs="Times New Roman"/>
          <w:sz w:val="28"/>
          <w:szCs w:val="28"/>
        </w:rPr>
        <w:t xml:space="preserve"> </w:t>
      </w:r>
      <w:r>
        <w:rPr>
          <w:rFonts w:ascii="Times New Roman" w:hAnsi="Times New Roman"/>
          <w:sz w:val="28"/>
          <w:szCs w:val="28"/>
        </w:rPr>
        <w:t>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rsidR="008B026F" w:rsidRDefault="008B026F" w:rsidP="008B026F">
      <w:pPr>
        <w:ind w:firstLine="284"/>
        <w:jc w:val="both"/>
        <w:rPr>
          <w:rFonts w:ascii="Times New Roman" w:hAnsi="Times New Roman"/>
          <w:sz w:val="28"/>
          <w:szCs w:val="28"/>
        </w:rPr>
      </w:pPr>
      <w:r>
        <w:rPr>
          <w:rFonts w:ascii="Times New Roman" w:hAnsi="Times New Roman" w:cs="Times New Roman"/>
          <w:sz w:val="28"/>
          <w:szCs w:val="28"/>
        </w:rPr>
        <w:t xml:space="preserve">12.8. </w:t>
      </w:r>
      <w:r>
        <w:rPr>
          <w:rFonts w:ascii="Times New Roman" w:hAnsi="Times New Roman"/>
          <w:sz w:val="28"/>
          <w:szCs w:val="28"/>
        </w:rPr>
        <w:t xml:space="preserve">При предоставлении заявления работник, который относится к категории, предусмотренной пунктом </w:t>
      </w:r>
      <w:r>
        <w:rPr>
          <w:rFonts w:ascii="Times New Roman" w:hAnsi="Times New Roman" w:cs="Times New Roman"/>
          <w:sz w:val="28"/>
          <w:szCs w:val="28"/>
        </w:rPr>
        <w:t xml:space="preserve">12.3. </w:t>
      </w:r>
      <w:r>
        <w:rPr>
          <w:rFonts w:ascii="Times New Roman" w:hAnsi="Times New Roman"/>
          <w:sz w:val="28"/>
          <w:szCs w:val="28"/>
        </w:rPr>
        <w:t xml:space="preserve">ПВТР, также предоставляет подтверждение своего статуса как лица </w:t>
      </w:r>
      <w:proofErr w:type="spellStart"/>
      <w:r>
        <w:rPr>
          <w:rFonts w:ascii="Times New Roman" w:hAnsi="Times New Roman"/>
          <w:sz w:val="28"/>
          <w:szCs w:val="28"/>
        </w:rPr>
        <w:t>предпенсионного</w:t>
      </w:r>
      <w:proofErr w:type="spellEnd"/>
      <w:r>
        <w:rPr>
          <w:rFonts w:ascii="Times New Roman" w:hAnsi="Times New Roman"/>
          <w:sz w:val="28"/>
          <w:szCs w:val="28"/>
        </w:rPr>
        <w:t xml:space="preserve"> возраста (справка из ПФР) или получателя пенсии по старости или по выслуге лет (пенсионное удостоверение).</w:t>
      </w:r>
    </w:p>
    <w:p w:rsidR="008B026F" w:rsidRDefault="008B026F" w:rsidP="008B026F">
      <w:pPr>
        <w:ind w:firstLine="284"/>
        <w:jc w:val="both"/>
        <w:rPr>
          <w:rFonts w:ascii="Times New Roman" w:hAnsi="Times New Roman"/>
          <w:sz w:val="28"/>
          <w:szCs w:val="28"/>
        </w:rPr>
      </w:pPr>
      <w:r>
        <w:rPr>
          <w:rFonts w:ascii="Times New Roman" w:hAnsi="Times New Roman" w:cs="Times New Roman"/>
          <w:sz w:val="28"/>
          <w:szCs w:val="28"/>
        </w:rPr>
        <w:t xml:space="preserve">12.9. </w:t>
      </w:r>
      <w:r>
        <w:rPr>
          <w:rFonts w:ascii="Times New Roman" w:hAnsi="Times New Roman"/>
          <w:sz w:val="28"/>
          <w:szCs w:val="28"/>
        </w:rPr>
        <w:t>Работодатель не вправе отказать в предоставлении дней для прохождения диспансеризации. Однако если работник не согласует с работодателем день или дни для прохождения диспансеризации и не выйдет на работу, такое отсутствие может быть расценено как нарушение работником трудовой дисциплины, в том числе и как прогул. Если работодатель не согласовал дату/даты освобождения от работы, указанные в заявлении, работник должен выбрать другую дату/даты.</w:t>
      </w:r>
    </w:p>
    <w:p w:rsidR="008B026F" w:rsidRDefault="008B026F" w:rsidP="008B026F">
      <w:pPr>
        <w:ind w:firstLine="284"/>
        <w:jc w:val="both"/>
        <w:rPr>
          <w:rFonts w:ascii="Times New Roman" w:hAnsi="Times New Roman"/>
          <w:sz w:val="28"/>
          <w:szCs w:val="28"/>
        </w:rPr>
      </w:pPr>
      <w:r>
        <w:rPr>
          <w:rFonts w:ascii="Times New Roman" w:hAnsi="Times New Roman"/>
          <w:sz w:val="28"/>
          <w:szCs w:val="28"/>
        </w:rPr>
        <w:lastRenderedPageBreak/>
        <w:t>12.10. Работник вправе написать заявление об отпуске без сохранения заработной платы на основании статьи 128 ТК, если ему нужны дополнительные рабочие дни на диспансеризацию сверх минимума, предусмотренного статьей 185.1 ТК. При этом работодатель может, но не обязан согласовать такое заявление.</w:t>
      </w:r>
    </w:p>
    <w:p w:rsidR="008B026F" w:rsidRDefault="008B026F" w:rsidP="006E5FF5">
      <w:pPr>
        <w:ind w:firstLine="284"/>
        <w:rPr>
          <w:rFonts w:ascii="Times New Roman" w:hAnsi="Times New Roman"/>
          <w:sz w:val="28"/>
          <w:szCs w:val="28"/>
        </w:rPr>
      </w:pPr>
      <w:r>
        <w:rPr>
          <w:rFonts w:ascii="Times New Roman" w:hAnsi="Times New Roman"/>
          <w:sz w:val="28"/>
          <w:szCs w:val="28"/>
        </w:rPr>
        <w:t>12.10. 1.</w:t>
      </w:r>
      <w:r w:rsidR="006E5FF5">
        <w:rPr>
          <w:rFonts w:ascii="Times New Roman" w:hAnsi="Times New Roman"/>
          <w:sz w:val="28"/>
          <w:szCs w:val="28"/>
        </w:rPr>
        <w:t xml:space="preserve"> </w:t>
      </w:r>
      <w:r>
        <w:rPr>
          <w:rFonts w:ascii="Times New Roman" w:hAnsi="Times New Roman"/>
          <w:sz w:val="28"/>
          <w:szCs w:val="28"/>
        </w:rPr>
        <w:t>Работник обязан документально подтвердить, что проходил диспансеризацию в день/дни, когда его освободили от работы. В справке должна быть дата/даты диспансеризации, подпись врача и печать учреждения. Документ работник обязан принести работодателю в день выхода на работу после диспансеризации.</w:t>
      </w:r>
    </w:p>
    <w:p w:rsidR="008B026F" w:rsidRDefault="008B026F" w:rsidP="008B026F">
      <w:pPr>
        <w:pStyle w:val="17PRIL-txt"/>
        <w:spacing w:line="240" w:lineRule="auto"/>
        <w:ind w:firstLine="284"/>
        <w:rPr>
          <w:rFonts w:ascii="Times New Roman" w:hAnsi="Times New Roman" w:cs="Times New Roman"/>
          <w:sz w:val="28"/>
          <w:szCs w:val="28"/>
        </w:rPr>
      </w:pPr>
      <w:r>
        <w:rPr>
          <w:rFonts w:ascii="Times New Roman" w:hAnsi="Times New Roman"/>
          <w:sz w:val="28"/>
          <w:szCs w:val="28"/>
        </w:rPr>
        <w:t>12.10.2.</w:t>
      </w:r>
      <w:r w:rsidR="006E5FF5">
        <w:rPr>
          <w:rFonts w:ascii="Times New Roman" w:hAnsi="Times New Roman"/>
          <w:sz w:val="28"/>
          <w:szCs w:val="28"/>
        </w:rPr>
        <w:t xml:space="preserve"> </w:t>
      </w:r>
      <w:r>
        <w:rPr>
          <w:rFonts w:ascii="Times New Roman" w:hAnsi="Times New Roman" w:cs="Times New Roman"/>
          <w:sz w:val="28"/>
          <w:szCs w:val="28"/>
        </w:rPr>
        <w:t>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9 настоящих Правил.</w:t>
      </w:r>
    </w:p>
    <w:p w:rsidR="008B026F" w:rsidRDefault="008B026F" w:rsidP="008B026F">
      <w:pPr>
        <w:pStyle w:val="u"/>
        <w:ind w:firstLine="0"/>
        <w:rPr>
          <w:color w:val="000000"/>
        </w:rPr>
      </w:pPr>
    </w:p>
    <w:p w:rsidR="008B026F" w:rsidRDefault="008B026F" w:rsidP="008B026F">
      <w:pPr>
        <w:jc w:val="both"/>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13. Медицинские осмотры. Личная гигиена</w:t>
      </w:r>
    </w:p>
    <w:p w:rsidR="008B026F" w:rsidRDefault="008B026F" w:rsidP="008B026F">
      <w:pPr>
        <w:jc w:val="both"/>
        <w:textAlignment w:val="baseline"/>
        <w:outlineLvl w:val="2"/>
        <w:rPr>
          <w:rFonts w:ascii="Times New Roman" w:eastAsia="Times New Roman" w:hAnsi="Times New Roman" w:cs="Times New Roman"/>
          <w:b/>
          <w:bCs/>
          <w:sz w:val="28"/>
          <w:szCs w:val="28"/>
        </w:rPr>
      </w:pP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13.1.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sz w:val="28"/>
          <w:szCs w:val="28"/>
        </w:rPr>
        <w:br/>
        <w:t>13.2. </w:t>
      </w:r>
      <w:r>
        <w:rPr>
          <w:rFonts w:ascii="Times New Roman" w:eastAsia="Times New Roman" w:hAnsi="Times New Roman" w:cs="Times New Roman"/>
          <w:i/>
          <w:sz w:val="28"/>
          <w:szCs w:val="28"/>
          <w:u w:val="single"/>
        </w:rPr>
        <w:t>Заведующий</w:t>
      </w:r>
      <w:r>
        <w:rPr>
          <w:rFonts w:ascii="Times New Roman" w:eastAsia="Times New Roman" w:hAnsi="Times New Roman" w:cs="Times New Roman"/>
          <w:i/>
          <w:sz w:val="28"/>
          <w:szCs w:val="28"/>
          <w:u w:val="single"/>
          <w:bdr w:val="none" w:sz="0" w:space="0" w:color="auto" w:frame="1"/>
        </w:rPr>
        <w:t xml:space="preserve"> ДОУ обеспечивает:</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в дошкольном образовательном учреждении Санитарных правил и норм и доведение их содержания до работников;</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требований Санитарных правил и норм всеми работниками детского сада;</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необходимые условия для соблюдения Санитарных правил и норм в дошкольном образовательном учреждении;</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своевременное прохождение периодических медицинских обследований всеми работниками;</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гигиенической подготовки и переподготовки по программе гигиенического обучения;</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при необходимости мероприятий по дезинфекции, дезинсекции и дератизации:</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аптечек для оказания первой помощи и их своевременное пополнение;</w:t>
      </w:r>
    </w:p>
    <w:p w:rsidR="008B026F" w:rsidRDefault="008B026F" w:rsidP="00976693">
      <w:pPr>
        <w:numPr>
          <w:ilvl w:val="0"/>
          <w:numId w:val="45"/>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санитарно-гигиенической работы с персоналом путем проведения семинаров, бесед, лекций.</w:t>
      </w:r>
    </w:p>
    <w:p w:rsidR="008B026F" w:rsidRDefault="008B026F" w:rsidP="008B026F">
      <w:pPr>
        <w:pStyle w:val="u"/>
        <w:ind w:firstLine="0"/>
        <w:rPr>
          <w:color w:val="000000"/>
        </w:rPr>
      </w:pPr>
      <w:r>
        <w:rPr>
          <w:sz w:val="28"/>
          <w:szCs w:val="28"/>
        </w:rPr>
        <w:t>13.3. Медицинский персонал осуществляет повседневный контроль над соблюдением требований санитарных норм в дошкольном образовательном учреждении.</w:t>
      </w:r>
      <w:r>
        <w:rPr>
          <w:color w:val="000000"/>
        </w:rPr>
        <w:t xml:space="preserve"> </w:t>
      </w:r>
    </w:p>
    <w:p w:rsidR="008B026F" w:rsidRDefault="008B026F" w:rsidP="008B026F">
      <w:pPr>
        <w:rPr>
          <w:rFonts w:ascii="Times New Roman" w:hAnsi="Times New Roman" w:cs="Times New Roman"/>
          <w:b/>
          <w:color w:val="000000"/>
          <w:sz w:val="28"/>
          <w:szCs w:val="28"/>
          <w:shd w:val="clear" w:color="auto" w:fill="FFFFFF"/>
        </w:rPr>
      </w:pPr>
    </w:p>
    <w:p w:rsidR="006E5FF5" w:rsidRDefault="006E5FF5" w:rsidP="008B026F">
      <w:pPr>
        <w:jc w:val="center"/>
        <w:rPr>
          <w:rFonts w:ascii="Times New Roman" w:hAnsi="Times New Roman" w:cs="Times New Roman"/>
          <w:b/>
          <w:color w:val="000000"/>
          <w:sz w:val="28"/>
          <w:szCs w:val="28"/>
          <w:shd w:val="clear" w:color="auto" w:fill="FFFFFF"/>
        </w:rPr>
      </w:pPr>
    </w:p>
    <w:p w:rsidR="008B026F" w:rsidRDefault="008B026F" w:rsidP="008B026F">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14. Организация работы по профилактике </w:t>
      </w:r>
    </w:p>
    <w:p w:rsidR="008B026F" w:rsidRDefault="008B026F" w:rsidP="008B026F">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распространения новой </w:t>
      </w:r>
      <w:proofErr w:type="spellStart"/>
      <w:r>
        <w:rPr>
          <w:rFonts w:ascii="Times New Roman" w:hAnsi="Times New Roman" w:cs="Times New Roman"/>
          <w:b/>
          <w:color w:val="000000"/>
          <w:sz w:val="28"/>
          <w:szCs w:val="28"/>
          <w:shd w:val="clear" w:color="auto" w:fill="FFFFFF"/>
        </w:rPr>
        <w:t>короновоирусной</w:t>
      </w:r>
      <w:proofErr w:type="spellEnd"/>
      <w:r>
        <w:rPr>
          <w:rFonts w:ascii="Times New Roman" w:hAnsi="Times New Roman" w:cs="Times New Roman"/>
          <w:b/>
          <w:color w:val="000000"/>
          <w:sz w:val="28"/>
          <w:szCs w:val="28"/>
          <w:shd w:val="clear" w:color="auto" w:fill="FFFFFF"/>
        </w:rPr>
        <w:t xml:space="preserve"> инфекции</w:t>
      </w:r>
    </w:p>
    <w:p w:rsidR="008B026F" w:rsidRDefault="008B026F" w:rsidP="008B026F">
      <w:pPr>
        <w:jc w:val="center"/>
        <w:rPr>
          <w:rFonts w:ascii="Times New Roman" w:hAnsi="Times New Roman" w:cs="Times New Roman"/>
          <w:b/>
          <w:color w:val="000000"/>
          <w:sz w:val="28"/>
          <w:szCs w:val="28"/>
          <w:shd w:val="clear" w:color="auto" w:fill="FFFFFF"/>
        </w:rPr>
      </w:pPr>
    </w:p>
    <w:p w:rsidR="008B026F" w:rsidRDefault="008B026F" w:rsidP="008B026F">
      <w:pPr>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 xml:space="preserve">14.1. Работодатель в целях противодействия распространения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14.1.1. Разрабатывает и размещает на территории организации правила личной гигиены, входа и выхода из помещений, регламент дезинфекции и уборки помещений.</w:t>
      </w:r>
    </w:p>
    <w:p w:rsidR="008B026F" w:rsidRDefault="008B026F" w:rsidP="008B026F">
      <w:pPr>
        <w:jc w:val="both"/>
        <w:rPr>
          <w:rFonts w:ascii="Times New Roman" w:hAnsi="Times New Roman" w:cs="Times New Roman"/>
          <w:color w:val="000000"/>
          <w:sz w:val="28"/>
          <w:szCs w:val="28"/>
        </w:rPr>
      </w:pPr>
      <w:r>
        <w:rPr>
          <w:rFonts w:ascii="Times New Roman" w:hAnsi="Times New Roman" w:cs="Times New Roman"/>
          <w:sz w:val="28"/>
          <w:szCs w:val="28"/>
        </w:rPr>
        <w:tab/>
        <w:t>14.1.2. И</w:t>
      </w:r>
      <w:r>
        <w:rPr>
          <w:rFonts w:ascii="Times New Roman" w:hAnsi="Times New Roman" w:cs="Times New Roman"/>
          <w:color w:val="000000"/>
          <w:sz w:val="28"/>
          <w:szCs w:val="28"/>
        </w:rPr>
        <w:t xml:space="preserve">нформирует работников о рисках новой </w:t>
      </w:r>
      <w:proofErr w:type="spellStart"/>
      <w:r>
        <w:rPr>
          <w:rFonts w:ascii="Times New Roman" w:hAnsi="Times New Roman" w:cs="Times New Roman"/>
          <w:color w:val="000000"/>
          <w:sz w:val="28"/>
          <w:szCs w:val="28"/>
        </w:rPr>
        <w:t>коронавирусной</w:t>
      </w:r>
      <w:proofErr w:type="spellEnd"/>
      <w:r>
        <w:rPr>
          <w:rFonts w:ascii="Times New Roman" w:hAnsi="Times New Roman" w:cs="Times New Roman"/>
          <w:color w:val="000000"/>
          <w:sz w:val="28"/>
          <w:szCs w:val="28"/>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 xml:space="preserve">14.1.3. Обеспечивает подготовку и переподготовку работников по правилам личной гигиены и технике безопасности. </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14.1.4. Организует ежедневный визуальный осмотр и опрос работников на предмет наличия симптомов ОРВИ перед началом и в течение рабочего дня.</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14.1.5. Обеспечивает измерение температуры работников перед началом работы (при температуре 37.0 и выше, либо при других явных признаках ОРВИ, сотрудник должен быть отстранен от pa6oты). Каждое измерение температуры регистрируется в журнале регистрации температуры работников.</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14.1.6. Не допускает до работы работников с симптомами заболевания ОРВИ и вручает им уведомление о необходимости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14.1.7. Обеспечивает работников запасом одноразовых масок (исходя из продолжительности рабочей смены и замены масок не реже одного раза в 2 часа) для использования их при работе, а также кожными антисептиками для обработки рук, дезинфицирующими средствами. Повторное использование одноразовых масок не допускается.</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14.1.8. Обеспечивает регулярную дезинфекцию помещений и их регулярное (каждые 2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14.1.9. Устанавливает график посещения столовой и комнат для приема пищи сотрудниками разных подразделений в целях предотвращения скопления людей в помещении, с рассадкой работников на расстоянии не менее 1,5 м друг от друга.</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 xml:space="preserve">14.1.10. При подтверждении у работника заражения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инфекцией COVID-19:</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 направляет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 формирует сведения о контактах работника в рамках исполнения служебных обязанностей за последние 14 дней и уведомить всех работников, входящих в данных список, о необходимости соблюдения режима самоизоляции.</w:t>
      </w:r>
    </w:p>
    <w:p w:rsidR="008B026F" w:rsidRDefault="008B026F" w:rsidP="008B026F">
      <w:pPr>
        <w:jc w:val="both"/>
        <w:rPr>
          <w:rFonts w:ascii="Times New Roman" w:hAnsi="Times New Roman" w:cs="Times New Roman"/>
          <w:color w:val="2B2B2B"/>
          <w:sz w:val="28"/>
          <w:szCs w:val="28"/>
          <w:shd w:val="clear" w:color="auto" w:fill="FFFFFF"/>
        </w:rPr>
      </w:pPr>
      <w:r>
        <w:rPr>
          <w:rFonts w:ascii="Times New Roman" w:hAnsi="Times New Roman" w:cs="Times New Roman"/>
          <w:sz w:val="28"/>
          <w:szCs w:val="28"/>
        </w:rPr>
        <w:tab/>
        <w:t xml:space="preserve">14.1.11. </w:t>
      </w:r>
      <w:r>
        <w:rPr>
          <w:rFonts w:ascii="Times New Roman" w:hAnsi="Times New Roman" w:cs="Times New Roman"/>
          <w:color w:val="2B2B2B"/>
          <w:sz w:val="28"/>
          <w:szCs w:val="28"/>
          <w:shd w:val="clear" w:color="auto" w:fill="FFFFFF"/>
        </w:rPr>
        <w:t xml:space="preserve">Информирует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w:t>
      </w:r>
    </w:p>
    <w:p w:rsidR="008B026F" w:rsidRDefault="008B026F" w:rsidP="008B026F">
      <w:pPr>
        <w:jc w:val="both"/>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lastRenderedPageBreak/>
        <w:tab/>
        <w:t>14.1.12. Проверяет у иностранного работника и лица без гражданства при привлечении их к трудовой деятельности медицинских документов, подтверждающих отрицательный результат лабораторного исследования на COVID-19 методом ПЦР, полученный не менее чем за три календарных дня до прибытия на территорию Российской Федерации. Без такого документа иностранец, лицо без гражданства к работе не допускается.</w:t>
      </w:r>
    </w:p>
    <w:p w:rsidR="008B026F" w:rsidRDefault="008B026F" w:rsidP="008B026F">
      <w:pPr>
        <w:jc w:val="both"/>
        <w:rPr>
          <w:rFonts w:ascii="Times New Roman" w:hAnsi="Times New Roman" w:cs="Times New Roman"/>
          <w:sz w:val="28"/>
          <w:szCs w:val="28"/>
        </w:rPr>
      </w:pPr>
      <w:r>
        <w:rPr>
          <w:rFonts w:ascii="Times New Roman" w:hAnsi="Times New Roman" w:cs="Times New Roman"/>
          <w:color w:val="2B2B2B"/>
          <w:sz w:val="28"/>
          <w:szCs w:val="28"/>
          <w:shd w:val="clear" w:color="auto" w:fill="FFFFFF"/>
        </w:rPr>
        <w:tab/>
      </w:r>
      <w:r>
        <w:rPr>
          <w:rFonts w:ascii="Times New Roman" w:hAnsi="Times New Roman" w:cs="Times New Roman"/>
          <w:sz w:val="28"/>
          <w:szCs w:val="28"/>
        </w:rPr>
        <w:t xml:space="preserve">14.2. Работники в целях противодействия распространения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обязаны:</w:t>
      </w:r>
    </w:p>
    <w:p w:rsidR="008B026F" w:rsidRDefault="008B026F" w:rsidP="008B026F">
      <w:pPr>
        <w:jc w:val="both"/>
        <w:rPr>
          <w:rFonts w:ascii="Times New Roman" w:hAnsi="Times New Roman" w:cs="Times New Roman"/>
          <w:b/>
          <w:sz w:val="28"/>
          <w:szCs w:val="28"/>
        </w:rPr>
      </w:pPr>
      <w:r>
        <w:rPr>
          <w:rFonts w:ascii="Times New Roman" w:hAnsi="Times New Roman" w:cs="Times New Roman"/>
          <w:sz w:val="28"/>
          <w:szCs w:val="28"/>
        </w:rPr>
        <w:tab/>
        <w:t>14.2.1. Соблюдать санитарные нормы и правила личной гигиены, установленные в организации.</w:t>
      </w:r>
    </w:p>
    <w:p w:rsidR="008B026F" w:rsidRDefault="008B026F" w:rsidP="008B026F">
      <w:pPr>
        <w:jc w:val="both"/>
        <w:rPr>
          <w:rFonts w:ascii="Times New Roman" w:hAnsi="Times New Roman" w:cs="Times New Roman"/>
          <w:sz w:val="28"/>
          <w:szCs w:val="28"/>
        </w:rPr>
      </w:pPr>
      <w:r>
        <w:rPr>
          <w:rFonts w:ascii="Times New Roman" w:hAnsi="Times New Roman" w:cs="Times New Roman"/>
          <w:sz w:val="28"/>
          <w:szCs w:val="28"/>
        </w:rPr>
        <w:tab/>
        <w:t>14.2.2. Оповещать непосредственного руководителя или ответственного сотрудника о любых отклонениях в состоянии здоровья.</w:t>
      </w:r>
    </w:p>
    <w:p w:rsidR="008B026F" w:rsidRDefault="008B026F" w:rsidP="008B026F">
      <w:pPr>
        <w:jc w:val="both"/>
        <w:rPr>
          <w:rFonts w:ascii="Times New Roman" w:hAnsi="Times New Roman" w:cs="Times New Roman"/>
          <w:color w:val="2B2B2B"/>
          <w:sz w:val="28"/>
          <w:szCs w:val="28"/>
          <w:shd w:val="clear" w:color="auto" w:fill="FFFFFF"/>
        </w:rPr>
      </w:pPr>
      <w:r>
        <w:rPr>
          <w:rFonts w:ascii="Times New Roman" w:hAnsi="Times New Roman" w:cs="Times New Roman"/>
          <w:sz w:val="28"/>
          <w:szCs w:val="28"/>
        </w:rPr>
        <w:tab/>
        <w:t xml:space="preserve">14.2.3. При выезде за пределы Российской Федерации, пройти </w:t>
      </w:r>
      <w:r>
        <w:rPr>
          <w:rFonts w:ascii="Times New Roman" w:hAnsi="Times New Roman" w:cs="Times New Roman"/>
          <w:color w:val="2B2B2B"/>
          <w:sz w:val="28"/>
          <w:szCs w:val="28"/>
          <w:shd w:val="clear" w:color="auto" w:fill="FFFFFF"/>
        </w:rPr>
        <w:t>лабораторное исследование на COVID-19 методом ПЦР в течение трех календарных дней со дня прибытия на территорию Российской Федерации.</w:t>
      </w:r>
    </w:p>
    <w:p w:rsidR="008B026F" w:rsidRDefault="008B026F" w:rsidP="008B026F">
      <w:pPr>
        <w:jc w:val="both"/>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 Заключительные положения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Pr>
          <w:rFonts w:ascii="Times New Roman" w:eastAsia="Times New Roman" w:hAnsi="Times New Roman" w:cs="Times New Roman"/>
          <w:sz w:val="28"/>
          <w:szCs w:val="28"/>
        </w:rPr>
        <w:br/>
        <w:t xml:space="preserve">15.2. </w:t>
      </w:r>
      <w:r>
        <w:rPr>
          <w:rFonts w:ascii="Times New Roman" w:eastAsia="Times New Roman" w:hAnsi="Times New Roman" w:cs="Times New Roman"/>
          <w:i/>
          <w:sz w:val="28"/>
          <w:szCs w:val="28"/>
          <w:u w:val="single"/>
        </w:rPr>
        <w:t>При осуществлении в ДОУ функций по контролю за образовательной деятельностью и в других случаях не допускается:</w:t>
      </w:r>
      <w:r>
        <w:rPr>
          <w:rFonts w:ascii="Times New Roman" w:eastAsia="Times New Roman" w:hAnsi="Times New Roman" w:cs="Times New Roman"/>
          <w:sz w:val="28"/>
          <w:szCs w:val="28"/>
        </w:rPr>
        <w:t> </w:t>
      </w:r>
    </w:p>
    <w:p w:rsidR="008B026F" w:rsidRDefault="008B026F" w:rsidP="00976693">
      <w:pPr>
        <w:numPr>
          <w:ilvl w:val="0"/>
          <w:numId w:val="4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присутствие на занятиях посторонних лиц без разрешения заведующего детским садом;</w:t>
      </w:r>
    </w:p>
    <w:p w:rsidR="008B026F" w:rsidRDefault="008B026F" w:rsidP="00976693">
      <w:pPr>
        <w:numPr>
          <w:ilvl w:val="0"/>
          <w:numId w:val="4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rsidR="008B026F" w:rsidRDefault="008B026F" w:rsidP="00976693">
      <w:pPr>
        <w:numPr>
          <w:ilvl w:val="0"/>
          <w:numId w:val="46"/>
        </w:num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15.4.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дошкольного образовательного учреждения.</w:t>
      </w:r>
      <w:r>
        <w:rPr>
          <w:rFonts w:ascii="Times New Roman" w:eastAsia="Times New Roman" w:hAnsi="Times New Roman" w:cs="Times New Roman"/>
          <w:sz w:val="28"/>
          <w:szCs w:val="28"/>
        </w:rPr>
        <w:br/>
        <w:t>15.5.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15.6. Настоящие Правила принимаются на неопределенный срок. Изменения и дополнения к ним вносятся и принимаются в порядке, предусмотренном п.15.4. настоящих Правил и ст. 372 Трудового Кодекса Российской Федерации.</w:t>
      </w:r>
      <w:r>
        <w:rPr>
          <w:rFonts w:ascii="Times New Roman" w:eastAsia="Times New Roman" w:hAnsi="Times New Roman" w:cs="Times New Roman"/>
          <w:sz w:val="28"/>
          <w:szCs w:val="28"/>
        </w:rPr>
        <w:br/>
        <w:t>15.7.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Pr>
          <w:rFonts w:ascii="Times New Roman" w:eastAsia="Times New Roman" w:hAnsi="Times New Roman" w:cs="Times New Roman"/>
          <w:sz w:val="28"/>
          <w:szCs w:val="28"/>
        </w:rPr>
        <w:br/>
        <w:t xml:space="preserve">15.8. С вновь принятыми Правилами внутреннего трудового распорядка, внесенными в них изменениями и дополнениями, заведующий дошкольным </w:t>
      </w:r>
      <w:r>
        <w:rPr>
          <w:rFonts w:ascii="Times New Roman" w:eastAsia="Times New Roman" w:hAnsi="Times New Roman" w:cs="Times New Roman"/>
          <w:sz w:val="28"/>
          <w:szCs w:val="28"/>
        </w:rPr>
        <w:lastRenderedPageBreak/>
        <w:t>образовательным учреждением знакомит работников под роспись с указанием даты ознакомления.</w:t>
      </w:r>
    </w:p>
    <w:p w:rsidR="008B026F" w:rsidRDefault="008B026F" w:rsidP="008B026F">
      <w:pPr>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8B026F" w:rsidRDefault="008B026F" w:rsidP="008B026F">
      <w:pPr>
        <w:jc w:val="both"/>
        <w:textAlignment w:val="baseline"/>
        <w:rPr>
          <w:rFonts w:ascii="Times New Roman" w:eastAsia="Times New Roman" w:hAnsi="Times New Roman" w:cs="Times New Roman"/>
          <w:sz w:val="28"/>
          <w:szCs w:val="28"/>
        </w:rPr>
      </w:pPr>
    </w:p>
    <w:p w:rsidR="008B026F" w:rsidRDefault="008B026F" w:rsidP="008B026F">
      <w:pPr>
        <w:jc w:val="both"/>
        <w:rPr>
          <w:rFonts w:ascii="Times New Roman" w:hAnsi="Times New Roman" w:cs="Times New Roman"/>
          <w:sz w:val="28"/>
          <w:szCs w:val="28"/>
        </w:rPr>
      </w:pPr>
    </w:p>
    <w:p w:rsidR="008B026F" w:rsidRDefault="008B026F" w:rsidP="008B026F">
      <w:pPr>
        <w:jc w:val="both"/>
        <w:rPr>
          <w:rFonts w:ascii="Times New Roman" w:hAnsi="Times New Roman" w:cs="Times New Roman"/>
          <w:sz w:val="28"/>
          <w:szCs w:val="28"/>
        </w:rPr>
      </w:pPr>
    </w:p>
    <w:p w:rsidR="008B026F" w:rsidRDefault="008B026F" w:rsidP="008B026F">
      <w:pPr>
        <w:jc w:val="both"/>
        <w:rPr>
          <w:rFonts w:ascii="Times New Roman" w:hAnsi="Times New Roman" w:cs="Times New Roman"/>
          <w:sz w:val="28"/>
          <w:szCs w:val="28"/>
        </w:rPr>
      </w:pPr>
    </w:p>
    <w:p w:rsidR="008B026F" w:rsidRDefault="008B026F" w:rsidP="008B026F">
      <w:pPr>
        <w:jc w:val="both"/>
        <w:rPr>
          <w:rFonts w:ascii="Times New Roman" w:hAnsi="Times New Roman" w:cs="Times New Roman"/>
          <w:sz w:val="28"/>
          <w:szCs w:val="28"/>
        </w:rPr>
      </w:pPr>
    </w:p>
    <w:p w:rsidR="008B026F" w:rsidRDefault="008B026F" w:rsidP="008B026F">
      <w:pPr>
        <w:jc w:val="both"/>
        <w:rPr>
          <w:rFonts w:ascii="Times New Roman" w:hAnsi="Times New Roman" w:cs="Times New Roman"/>
          <w:sz w:val="28"/>
          <w:szCs w:val="28"/>
        </w:rPr>
      </w:pPr>
    </w:p>
    <w:p w:rsidR="008B026F" w:rsidRDefault="008B026F" w:rsidP="008B026F">
      <w:pPr>
        <w:tabs>
          <w:tab w:val="left" w:pos="3720"/>
        </w:tabs>
        <w:rPr>
          <w:rFonts w:ascii="Times New Roman" w:hAnsi="Times New Roman" w:cs="Times New Roman"/>
          <w:sz w:val="28"/>
          <w:szCs w:val="28"/>
        </w:rPr>
      </w:pPr>
    </w:p>
    <w:p w:rsidR="008B026F" w:rsidRDefault="008B026F" w:rsidP="008B026F">
      <w:pPr>
        <w:tabs>
          <w:tab w:val="left" w:pos="1373"/>
        </w:tabs>
        <w:jc w:val="right"/>
        <w:rPr>
          <w:rFonts w:ascii="Times New Roman" w:hAnsi="Times New Roman" w:cs="Times New Roman"/>
          <w:bCs/>
          <w:i/>
          <w:iCs/>
          <w:sz w:val="28"/>
          <w:szCs w:val="28"/>
        </w:rPr>
      </w:pPr>
      <w:bookmarkStart w:id="2" w:name="_MON_1675120697"/>
      <w:bookmarkEnd w:id="2"/>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p w:rsidR="008B026F" w:rsidRDefault="008B026F" w:rsidP="008B026F">
      <w:pPr>
        <w:tabs>
          <w:tab w:val="left" w:pos="1373"/>
        </w:tabs>
        <w:jc w:val="right"/>
        <w:rPr>
          <w:rFonts w:ascii="Times New Roman" w:hAnsi="Times New Roman" w:cs="Times New Roman"/>
          <w:bCs/>
          <w:i/>
          <w:iCs/>
          <w:sz w:val="28"/>
          <w:szCs w:val="28"/>
          <w:highlight w:val="yellow"/>
        </w:rPr>
      </w:pPr>
    </w:p>
    <w:sectPr w:rsidR="008B026F" w:rsidSect="008B026F">
      <w:pgSz w:w="11900" w:h="16838"/>
      <w:pgMar w:top="567" w:right="560" w:bottom="677" w:left="14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extbook New">
    <w:panose1 w:val="00000000000000000000"/>
    <w:charset w:val="00"/>
    <w:family w:val="swiss"/>
    <w:notTrueType/>
    <w:pitch w:val="variable"/>
    <w:sig w:usb0="A00002FF" w:usb1="5000204A" w:usb2="00000000" w:usb3="00000000" w:csb0="00000097"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FE5"/>
    <w:multiLevelType w:val="multilevel"/>
    <w:tmpl w:val="985E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50E87"/>
    <w:multiLevelType w:val="multilevel"/>
    <w:tmpl w:val="21088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B52B1"/>
    <w:multiLevelType w:val="multilevel"/>
    <w:tmpl w:val="36163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A7C53"/>
    <w:multiLevelType w:val="multilevel"/>
    <w:tmpl w:val="8AD0D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41C4A"/>
    <w:multiLevelType w:val="multilevel"/>
    <w:tmpl w:val="04B28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20E0A"/>
    <w:multiLevelType w:val="multilevel"/>
    <w:tmpl w:val="9F04C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B65"/>
    <w:multiLevelType w:val="multilevel"/>
    <w:tmpl w:val="74844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F04F0"/>
    <w:multiLevelType w:val="multilevel"/>
    <w:tmpl w:val="26A84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55314"/>
    <w:multiLevelType w:val="multilevel"/>
    <w:tmpl w:val="CC208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8257A"/>
    <w:multiLevelType w:val="multilevel"/>
    <w:tmpl w:val="D212A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F5885"/>
    <w:multiLevelType w:val="multilevel"/>
    <w:tmpl w:val="6E449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DC41CD"/>
    <w:multiLevelType w:val="multilevel"/>
    <w:tmpl w:val="548E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672FA"/>
    <w:multiLevelType w:val="multilevel"/>
    <w:tmpl w:val="6554C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572DC2"/>
    <w:multiLevelType w:val="multilevel"/>
    <w:tmpl w:val="4E14B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80F40"/>
    <w:multiLevelType w:val="multilevel"/>
    <w:tmpl w:val="9A88F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196647"/>
    <w:multiLevelType w:val="multilevel"/>
    <w:tmpl w:val="E7FAF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770EF"/>
    <w:multiLevelType w:val="multilevel"/>
    <w:tmpl w:val="9D625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84E85"/>
    <w:multiLevelType w:val="multilevel"/>
    <w:tmpl w:val="0BA40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910284"/>
    <w:multiLevelType w:val="multilevel"/>
    <w:tmpl w:val="4B346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A7D6D"/>
    <w:multiLevelType w:val="multilevel"/>
    <w:tmpl w:val="3AFC6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E7803"/>
    <w:multiLevelType w:val="multilevel"/>
    <w:tmpl w:val="B9548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52207"/>
    <w:multiLevelType w:val="multilevel"/>
    <w:tmpl w:val="22207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F55CC4"/>
    <w:multiLevelType w:val="multilevel"/>
    <w:tmpl w:val="4DDA0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C1D30"/>
    <w:multiLevelType w:val="multilevel"/>
    <w:tmpl w:val="F084A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16B03"/>
    <w:multiLevelType w:val="multilevel"/>
    <w:tmpl w:val="40961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E3084"/>
    <w:multiLevelType w:val="multilevel"/>
    <w:tmpl w:val="046E6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6C2036"/>
    <w:multiLevelType w:val="multilevel"/>
    <w:tmpl w:val="E0688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A73129"/>
    <w:multiLevelType w:val="multilevel"/>
    <w:tmpl w:val="65B42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221318"/>
    <w:multiLevelType w:val="hybridMultilevel"/>
    <w:tmpl w:val="594068DE"/>
    <w:lvl w:ilvl="0" w:tplc="5DDE8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8EE28C0"/>
    <w:multiLevelType w:val="multilevel"/>
    <w:tmpl w:val="04D4B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01FC8"/>
    <w:multiLevelType w:val="multilevel"/>
    <w:tmpl w:val="DB828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1412D8"/>
    <w:multiLevelType w:val="hybridMultilevel"/>
    <w:tmpl w:val="AA9E2274"/>
    <w:lvl w:ilvl="0" w:tplc="0F105D3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A6B2DBF"/>
    <w:multiLevelType w:val="multilevel"/>
    <w:tmpl w:val="69926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9B7A63"/>
    <w:multiLevelType w:val="multilevel"/>
    <w:tmpl w:val="F64AF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7251BB"/>
    <w:multiLevelType w:val="multilevel"/>
    <w:tmpl w:val="6122B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FD41D9"/>
    <w:multiLevelType w:val="multilevel"/>
    <w:tmpl w:val="C53AD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1E6471"/>
    <w:multiLevelType w:val="multilevel"/>
    <w:tmpl w:val="095ED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071E9D"/>
    <w:multiLevelType w:val="multilevel"/>
    <w:tmpl w:val="4F282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96209"/>
    <w:multiLevelType w:val="hybridMultilevel"/>
    <w:tmpl w:val="7DE436E0"/>
    <w:lvl w:ilvl="0" w:tplc="5DDE8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E59575B"/>
    <w:multiLevelType w:val="multilevel"/>
    <w:tmpl w:val="3320B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8A02D9"/>
    <w:multiLevelType w:val="multilevel"/>
    <w:tmpl w:val="F048A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F15405"/>
    <w:multiLevelType w:val="hybridMultilevel"/>
    <w:tmpl w:val="068C698A"/>
    <w:lvl w:ilvl="0" w:tplc="5DDE8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8322183"/>
    <w:multiLevelType w:val="multilevel"/>
    <w:tmpl w:val="CBAAB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A40C69"/>
    <w:multiLevelType w:val="multilevel"/>
    <w:tmpl w:val="B204B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6A2D2F"/>
    <w:multiLevelType w:val="multilevel"/>
    <w:tmpl w:val="55B0C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0C793E"/>
    <w:multiLevelType w:val="multilevel"/>
    <w:tmpl w:val="256E6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36"/>
  </w:num>
  <w:num w:numId="3">
    <w:abstractNumId w:val="41"/>
  </w:num>
  <w:num w:numId="4">
    <w:abstractNumId w:val="0"/>
  </w:num>
  <w:num w:numId="5">
    <w:abstractNumId w:val="42"/>
  </w:num>
  <w:num w:numId="6">
    <w:abstractNumId w:val="4"/>
  </w:num>
  <w:num w:numId="7">
    <w:abstractNumId w:val="26"/>
  </w:num>
  <w:num w:numId="8">
    <w:abstractNumId w:val="35"/>
  </w:num>
  <w:num w:numId="9">
    <w:abstractNumId w:val="22"/>
  </w:num>
  <w:num w:numId="10">
    <w:abstractNumId w:val="14"/>
  </w:num>
  <w:num w:numId="11">
    <w:abstractNumId w:val="24"/>
  </w:num>
  <w:num w:numId="12">
    <w:abstractNumId w:val="1"/>
  </w:num>
  <w:num w:numId="13">
    <w:abstractNumId w:val="17"/>
  </w:num>
  <w:num w:numId="14">
    <w:abstractNumId w:val="8"/>
  </w:num>
  <w:num w:numId="15">
    <w:abstractNumId w:val="30"/>
  </w:num>
  <w:num w:numId="16">
    <w:abstractNumId w:val="43"/>
  </w:num>
  <w:num w:numId="17">
    <w:abstractNumId w:val="10"/>
  </w:num>
  <w:num w:numId="18">
    <w:abstractNumId w:val="9"/>
  </w:num>
  <w:num w:numId="19">
    <w:abstractNumId w:val="27"/>
  </w:num>
  <w:num w:numId="20">
    <w:abstractNumId w:val="23"/>
  </w:num>
  <w:num w:numId="21">
    <w:abstractNumId w:val="3"/>
  </w:num>
  <w:num w:numId="22">
    <w:abstractNumId w:val="20"/>
  </w:num>
  <w:num w:numId="23">
    <w:abstractNumId w:val="45"/>
  </w:num>
  <w:num w:numId="24">
    <w:abstractNumId w:val="18"/>
  </w:num>
  <w:num w:numId="25">
    <w:abstractNumId w:val="6"/>
  </w:num>
  <w:num w:numId="26">
    <w:abstractNumId w:val="44"/>
  </w:num>
  <w:num w:numId="27">
    <w:abstractNumId w:val="34"/>
  </w:num>
  <w:num w:numId="28">
    <w:abstractNumId w:val="12"/>
  </w:num>
  <w:num w:numId="29">
    <w:abstractNumId w:val="15"/>
  </w:num>
  <w:num w:numId="30">
    <w:abstractNumId w:val="2"/>
  </w:num>
  <w:num w:numId="31">
    <w:abstractNumId w:val="7"/>
  </w:num>
  <w:num w:numId="32">
    <w:abstractNumId w:val="32"/>
  </w:num>
  <w:num w:numId="33">
    <w:abstractNumId w:val="38"/>
  </w:num>
  <w:num w:numId="34">
    <w:abstractNumId w:val="28"/>
  </w:num>
  <w:num w:numId="35">
    <w:abstractNumId w:val="13"/>
  </w:num>
  <w:num w:numId="36">
    <w:abstractNumId w:val="31"/>
  </w:num>
  <w:num w:numId="37">
    <w:abstractNumId w:val="29"/>
  </w:num>
  <w:num w:numId="38">
    <w:abstractNumId w:val="40"/>
  </w:num>
  <w:num w:numId="39">
    <w:abstractNumId w:val="19"/>
  </w:num>
  <w:num w:numId="40">
    <w:abstractNumId w:val="21"/>
  </w:num>
  <w:num w:numId="41">
    <w:abstractNumId w:val="37"/>
  </w:num>
  <w:num w:numId="42">
    <w:abstractNumId w:val="39"/>
    <w:lvlOverride w:ilvl="0"/>
    <w:lvlOverride w:ilvl="1">
      <w:startOverride w:val="1"/>
    </w:lvlOverride>
    <w:lvlOverride w:ilvl="2"/>
    <w:lvlOverride w:ilvl="3"/>
    <w:lvlOverride w:ilvl="4"/>
    <w:lvlOverride w:ilvl="5"/>
    <w:lvlOverride w:ilvl="6"/>
    <w:lvlOverride w:ilvl="7"/>
    <w:lvlOverride w:ilvl="8"/>
  </w:num>
  <w:num w:numId="43">
    <w:abstractNumId w:val="25"/>
  </w:num>
  <w:num w:numId="44">
    <w:abstractNumId w:val="16"/>
  </w:num>
  <w:num w:numId="45">
    <w:abstractNumId w:val="11"/>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8A"/>
    <w:rsid w:val="002230F3"/>
    <w:rsid w:val="00307534"/>
    <w:rsid w:val="0043412A"/>
    <w:rsid w:val="00605137"/>
    <w:rsid w:val="006E5FF5"/>
    <w:rsid w:val="006F3F9F"/>
    <w:rsid w:val="007C7BD4"/>
    <w:rsid w:val="008B026F"/>
    <w:rsid w:val="008F238A"/>
    <w:rsid w:val="00976693"/>
    <w:rsid w:val="00CC07DF"/>
    <w:rsid w:val="00E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7AC2"/>
  <w15:chartTrackingRefBased/>
  <w15:docId w15:val="{A1F215AC-57FB-4EF5-923E-DE972B51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26F"/>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8B026F"/>
    <w:pPr>
      <w:widowControl w:val="0"/>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2">
    <w:name w:val="heading 2"/>
    <w:basedOn w:val="1"/>
    <w:next w:val="a"/>
    <w:link w:val="20"/>
    <w:uiPriority w:val="9"/>
    <w:semiHidden/>
    <w:unhideWhenUsed/>
    <w:qFormat/>
    <w:rsid w:val="008B026F"/>
    <w:pPr>
      <w:outlineLvl w:val="1"/>
    </w:pPr>
  </w:style>
  <w:style w:type="paragraph" w:styleId="3">
    <w:name w:val="heading 3"/>
    <w:basedOn w:val="2"/>
    <w:next w:val="a"/>
    <w:link w:val="30"/>
    <w:uiPriority w:val="9"/>
    <w:semiHidden/>
    <w:unhideWhenUsed/>
    <w:qFormat/>
    <w:rsid w:val="008B026F"/>
    <w:pPr>
      <w:outlineLvl w:val="2"/>
    </w:pPr>
  </w:style>
  <w:style w:type="paragraph" w:styleId="4">
    <w:name w:val="heading 4"/>
    <w:basedOn w:val="3"/>
    <w:next w:val="a"/>
    <w:link w:val="40"/>
    <w:uiPriority w:val="99"/>
    <w:semiHidden/>
    <w:unhideWhenUsed/>
    <w:qFormat/>
    <w:rsid w:val="008B026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26F"/>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
    <w:semiHidden/>
    <w:rsid w:val="008B026F"/>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semiHidden/>
    <w:rsid w:val="008B026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semiHidden/>
    <w:rsid w:val="008B026F"/>
    <w:rPr>
      <w:rFonts w:ascii="Arial" w:eastAsia="Times New Roman" w:hAnsi="Arial" w:cs="Arial"/>
      <w:b/>
      <w:bCs/>
      <w:color w:val="26282F"/>
      <w:sz w:val="24"/>
      <w:szCs w:val="24"/>
      <w:lang w:eastAsia="ru-RU"/>
    </w:rPr>
  </w:style>
  <w:style w:type="character" w:styleId="a3">
    <w:name w:val="Hyperlink"/>
    <w:uiPriority w:val="99"/>
    <w:semiHidden/>
    <w:unhideWhenUsed/>
    <w:rsid w:val="008B026F"/>
    <w:rPr>
      <w:color w:val="000080"/>
      <w:u w:val="single"/>
    </w:rPr>
  </w:style>
  <w:style w:type="character" w:customStyle="1" w:styleId="a4">
    <w:name w:val="Верхний колонтитул Знак"/>
    <w:basedOn w:val="a0"/>
    <w:link w:val="a5"/>
    <w:uiPriority w:val="99"/>
    <w:semiHidden/>
    <w:rsid w:val="008B026F"/>
    <w:rPr>
      <w:rFonts w:ascii="Calibri" w:eastAsia="Calibri" w:hAnsi="Calibri" w:cs="Arial"/>
      <w:sz w:val="20"/>
      <w:szCs w:val="20"/>
      <w:lang w:eastAsia="ru-RU"/>
    </w:rPr>
  </w:style>
  <w:style w:type="paragraph" w:styleId="a5">
    <w:name w:val="header"/>
    <w:basedOn w:val="a"/>
    <w:link w:val="a4"/>
    <w:uiPriority w:val="99"/>
    <w:semiHidden/>
    <w:unhideWhenUsed/>
    <w:rsid w:val="008B026F"/>
    <w:pPr>
      <w:tabs>
        <w:tab w:val="center" w:pos="4677"/>
        <w:tab w:val="right" w:pos="9355"/>
      </w:tabs>
    </w:pPr>
  </w:style>
  <w:style w:type="character" w:customStyle="1" w:styleId="a6">
    <w:name w:val="Нижний колонтитул Знак"/>
    <w:basedOn w:val="a0"/>
    <w:link w:val="a7"/>
    <w:uiPriority w:val="99"/>
    <w:semiHidden/>
    <w:rsid w:val="008B026F"/>
    <w:rPr>
      <w:rFonts w:ascii="Calibri" w:eastAsia="Calibri" w:hAnsi="Calibri" w:cs="Arial"/>
      <w:sz w:val="20"/>
      <w:szCs w:val="20"/>
      <w:lang w:eastAsia="ru-RU"/>
    </w:rPr>
  </w:style>
  <w:style w:type="paragraph" w:styleId="a7">
    <w:name w:val="footer"/>
    <w:basedOn w:val="a"/>
    <w:link w:val="a6"/>
    <w:uiPriority w:val="99"/>
    <w:semiHidden/>
    <w:unhideWhenUsed/>
    <w:rsid w:val="008B026F"/>
    <w:pPr>
      <w:tabs>
        <w:tab w:val="center" w:pos="4677"/>
        <w:tab w:val="right" w:pos="9355"/>
      </w:tabs>
    </w:pPr>
  </w:style>
  <w:style w:type="paragraph" w:styleId="a8">
    <w:name w:val="Title"/>
    <w:basedOn w:val="a"/>
    <w:link w:val="a9"/>
    <w:uiPriority w:val="10"/>
    <w:qFormat/>
    <w:rsid w:val="008B026F"/>
    <w:pPr>
      <w:jc w:val="center"/>
    </w:pPr>
    <w:rPr>
      <w:rFonts w:ascii="Times New Roman" w:eastAsia="Times New Roman" w:hAnsi="Times New Roman" w:cs="Times New Roman"/>
      <w:sz w:val="28"/>
    </w:rPr>
  </w:style>
  <w:style w:type="character" w:customStyle="1" w:styleId="a9">
    <w:name w:val="Заголовок Знак"/>
    <w:basedOn w:val="a0"/>
    <w:link w:val="a8"/>
    <w:uiPriority w:val="10"/>
    <w:rsid w:val="008B026F"/>
    <w:rPr>
      <w:rFonts w:ascii="Times New Roman" w:eastAsia="Times New Roman" w:hAnsi="Times New Roman" w:cs="Times New Roman"/>
      <w:sz w:val="28"/>
      <w:szCs w:val="20"/>
      <w:lang w:eastAsia="ru-RU"/>
    </w:rPr>
  </w:style>
  <w:style w:type="character" w:customStyle="1" w:styleId="aa">
    <w:name w:val="Основной текст Знак"/>
    <w:basedOn w:val="a0"/>
    <w:link w:val="ab"/>
    <w:uiPriority w:val="99"/>
    <w:semiHidden/>
    <w:rsid w:val="008B026F"/>
    <w:rPr>
      <w:rFonts w:ascii="Calibri" w:eastAsia="Calibri" w:hAnsi="Calibri" w:cs="Arial"/>
      <w:sz w:val="20"/>
      <w:szCs w:val="20"/>
      <w:lang w:eastAsia="ru-RU"/>
    </w:rPr>
  </w:style>
  <w:style w:type="paragraph" w:styleId="ab">
    <w:name w:val="Body Text"/>
    <w:basedOn w:val="a"/>
    <w:link w:val="aa"/>
    <w:uiPriority w:val="99"/>
    <w:semiHidden/>
    <w:unhideWhenUsed/>
    <w:rsid w:val="008B026F"/>
    <w:pPr>
      <w:spacing w:after="120"/>
    </w:pPr>
  </w:style>
  <w:style w:type="character" w:customStyle="1" w:styleId="ac">
    <w:name w:val="Основной текст с отступом Знак"/>
    <w:basedOn w:val="a0"/>
    <w:link w:val="ad"/>
    <w:uiPriority w:val="99"/>
    <w:semiHidden/>
    <w:rsid w:val="008B026F"/>
    <w:rPr>
      <w:rFonts w:ascii="Times New Roman" w:eastAsia="Times New Roman" w:hAnsi="Times New Roman" w:cs="Courier New"/>
      <w:color w:val="000000"/>
      <w:sz w:val="24"/>
      <w:szCs w:val="34"/>
      <w:shd w:val="clear" w:color="auto" w:fill="FFFFFF"/>
      <w:lang w:eastAsia="ru-RU"/>
    </w:rPr>
  </w:style>
  <w:style w:type="paragraph" w:styleId="ad">
    <w:name w:val="Body Text Indent"/>
    <w:basedOn w:val="a"/>
    <w:link w:val="ac"/>
    <w:uiPriority w:val="99"/>
    <w:semiHidden/>
    <w:unhideWhenUsed/>
    <w:rsid w:val="008B026F"/>
    <w:pPr>
      <w:widowControl w:val="0"/>
      <w:shd w:val="clear" w:color="auto" w:fill="FFFFFF"/>
      <w:autoSpaceDE w:val="0"/>
      <w:autoSpaceDN w:val="0"/>
      <w:adjustRightInd w:val="0"/>
      <w:ind w:firstLine="720"/>
      <w:jc w:val="both"/>
    </w:pPr>
    <w:rPr>
      <w:rFonts w:ascii="Times New Roman" w:eastAsia="Times New Roman" w:hAnsi="Times New Roman" w:cs="Courier New"/>
      <w:color w:val="000000"/>
      <w:sz w:val="24"/>
      <w:szCs w:val="34"/>
    </w:rPr>
  </w:style>
  <w:style w:type="character" w:customStyle="1" w:styleId="31">
    <w:name w:val="Основной текст 3 Знак"/>
    <w:basedOn w:val="a0"/>
    <w:link w:val="32"/>
    <w:uiPriority w:val="99"/>
    <w:semiHidden/>
    <w:rsid w:val="008B026F"/>
    <w:rPr>
      <w:rFonts w:ascii="Calibri" w:eastAsia="Calibri" w:hAnsi="Calibri" w:cs="Arial"/>
      <w:sz w:val="16"/>
      <w:szCs w:val="16"/>
      <w:lang w:eastAsia="ru-RU"/>
    </w:rPr>
  </w:style>
  <w:style w:type="paragraph" w:styleId="32">
    <w:name w:val="Body Text 3"/>
    <w:basedOn w:val="a"/>
    <w:link w:val="31"/>
    <w:uiPriority w:val="99"/>
    <w:semiHidden/>
    <w:unhideWhenUsed/>
    <w:rsid w:val="008B026F"/>
    <w:pPr>
      <w:spacing w:after="120"/>
    </w:pPr>
    <w:rPr>
      <w:sz w:val="16"/>
      <w:szCs w:val="16"/>
    </w:rPr>
  </w:style>
  <w:style w:type="character" w:customStyle="1" w:styleId="21">
    <w:name w:val="Основной текст с отступом 2 Знак"/>
    <w:basedOn w:val="a0"/>
    <w:link w:val="22"/>
    <w:uiPriority w:val="99"/>
    <w:semiHidden/>
    <w:rsid w:val="008B026F"/>
    <w:rPr>
      <w:rFonts w:ascii="Calibri" w:eastAsia="Calibri" w:hAnsi="Calibri" w:cs="Arial"/>
      <w:sz w:val="20"/>
      <w:szCs w:val="20"/>
      <w:lang w:eastAsia="ru-RU"/>
    </w:rPr>
  </w:style>
  <w:style w:type="paragraph" w:styleId="22">
    <w:name w:val="Body Text Indent 2"/>
    <w:basedOn w:val="a"/>
    <w:link w:val="21"/>
    <w:uiPriority w:val="99"/>
    <w:semiHidden/>
    <w:unhideWhenUsed/>
    <w:rsid w:val="008B026F"/>
    <w:pPr>
      <w:spacing w:after="120" w:line="480" w:lineRule="auto"/>
      <w:ind w:left="283"/>
    </w:pPr>
  </w:style>
  <w:style w:type="character" w:customStyle="1" w:styleId="ae">
    <w:name w:val="Текст выноски Знак"/>
    <w:basedOn w:val="a0"/>
    <w:link w:val="af"/>
    <w:uiPriority w:val="99"/>
    <w:semiHidden/>
    <w:rsid w:val="008B026F"/>
    <w:rPr>
      <w:rFonts w:ascii="Segoe UI" w:eastAsia="Calibri" w:hAnsi="Segoe UI" w:cs="Segoe UI"/>
      <w:sz w:val="18"/>
      <w:szCs w:val="18"/>
      <w:lang w:eastAsia="ru-RU"/>
    </w:rPr>
  </w:style>
  <w:style w:type="paragraph" w:styleId="af">
    <w:name w:val="Balloon Text"/>
    <w:basedOn w:val="a"/>
    <w:link w:val="ae"/>
    <w:uiPriority w:val="99"/>
    <w:semiHidden/>
    <w:unhideWhenUsed/>
    <w:rsid w:val="008B026F"/>
    <w:rPr>
      <w:rFonts w:ascii="Segoe UI" w:hAnsi="Segoe UI" w:cs="Segoe UI"/>
      <w:sz w:val="18"/>
      <w:szCs w:val="18"/>
    </w:rPr>
  </w:style>
  <w:style w:type="character" w:customStyle="1" w:styleId="af0">
    <w:name w:val="Без интервала Знак"/>
    <w:basedOn w:val="a0"/>
    <w:link w:val="af1"/>
    <w:uiPriority w:val="1"/>
    <w:locked/>
    <w:rsid w:val="008B026F"/>
    <w:rPr>
      <w:rFonts w:ascii="Calibri" w:eastAsia="Calibri" w:hAnsi="Calibri" w:cs="Arial"/>
      <w:sz w:val="20"/>
      <w:szCs w:val="20"/>
      <w:lang w:eastAsia="ru-RU"/>
    </w:rPr>
  </w:style>
  <w:style w:type="paragraph" w:styleId="af1">
    <w:name w:val="No Spacing"/>
    <w:link w:val="af0"/>
    <w:uiPriority w:val="1"/>
    <w:qFormat/>
    <w:rsid w:val="008B026F"/>
    <w:pPr>
      <w:spacing w:after="0" w:line="240" w:lineRule="auto"/>
    </w:pPr>
    <w:rPr>
      <w:rFonts w:ascii="Calibri" w:eastAsia="Calibri" w:hAnsi="Calibri" w:cs="Arial"/>
      <w:sz w:val="20"/>
      <w:szCs w:val="20"/>
      <w:lang w:eastAsia="ru-RU"/>
    </w:rPr>
  </w:style>
  <w:style w:type="paragraph" w:styleId="af2">
    <w:name w:val="List Paragraph"/>
    <w:basedOn w:val="a"/>
    <w:uiPriority w:val="99"/>
    <w:qFormat/>
    <w:rsid w:val="008B026F"/>
    <w:pPr>
      <w:ind w:left="708"/>
    </w:pPr>
  </w:style>
  <w:style w:type="paragraph" w:customStyle="1" w:styleId="af3">
    <w:name w:val="Таблицы (моноширинный)"/>
    <w:basedOn w:val="a"/>
    <w:next w:val="a"/>
    <w:uiPriority w:val="99"/>
    <w:semiHidden/>
    <w:rsid w:val="008B026F"/>
    <w:pPr>
      <w:widowControl w:val="0"/>
      <w:autoSpaceDE w:val="0"/>
      <w:autoSpaceDN w:val="0"/>
      <w:adjustRightInd w:val="0"/>
    </w:pPr>
    <w:rPr>
      <w:rFonts w:ascii="Courier New" w:eastAsia="Times New Roman" w:hAnsi="Courier New" w:cs="Courier New"/>
      <w:sz w:val="24"/>
      <w:szCs w:val="24"/>
    </w:rPr>
  </w:style>
  <w:style w:type="paragraph" w:customStyle="1" w:styleId="u">
    <w:name w:val="u"/>
    <w:basedOn w:val="a"/>
    <w:uiPriority w:val="99"/>
    <w:semiHidden/>
    <w:rsid w:val="008B026F"/>
    <w:pPr>
      <w:ind w:firstLine="390"/>
      <w:jc w:val="both"/>
    </w:pPr>
    <w:rPr>
      <w:rFonts w:ascii="Times New Roman" w:eastAsia="Times New Roman" w:hAnsi="Times New Roman" w:cs="Times New Roman"/>
      <w:sz w:val="24"/>
      <w:szCs w:val="24"/>
    </w:rPr>
  </w:style>
  <w:style w:type="paragraph" w:customStyle="1" w:styleId="ConsPlusNormal">
    <w:name w:val="ConsPlusNormal"/>
    <w:uiPriority w:val="99"/>
    <w:semiHidden/>
    <w:rsid w:val="008B02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semiHidden/>
    <w:rsid w:val="008B026F"/>
    <w:pPr>
      <w:autoSpaceDE w:val="0"/>
      <w:autoSpaceDN w:val="0"/>
      <w:adjustRightInd w:val="0"/>
      <w:spacing w:line="240" w:lineRule="atLeast"/>
      <w:jc w:val="both"/>
    </w:pPr>
    <w:rPr>
      <w:rFonts w:ascii="Textbook New" w:hAnsi="Textbook New" w:cs="Textbook New"/>
      <w:color w:val="000000"/>
      <w:u w:color="000000"/>
      <w:lang w:eastAsia="en-US"/>
    </w:rPr>
  </w:style>
  <w:style w:type="character" w:customStyle="1" w:styleId="af4">
    <w:name w:val="Цветовое выделение"/>
    <w:uiPriority w:val="99"/>
    <w:rsid w:val="008B026F"/>
    <w:rPr>
      <w:b/>
      <w:bCs w:val="0"/>
      <w:color w:val="26282F"/>
    </w:rPr>
  </w:style>
  <w:style w:type="character" w:customStyle="1" w:styleId="af5">
    <w:name w:val="Гипертекстовая ссылка"/>
    <w:basedOn w:val="af4"/>
    <w:uiPriority w:val="99"/>
    <w:rsid w:val="008B026F"/>
    <w:rPr>
      <w:rFonts w:ascii="Times New Roman" w:hAnsi="Times New Roman" w:cs="Times New Roman" w:hint="default"/>
      <w:b/>
      <w:bCs/>
      <w:color w:val="106BBE"/>
    </w:rPr>
  </w:style>
  <w:style w:type="character" w:customStyle="1" w:styleId="af6">
    <w:name w:val="Активная гипертекстовая ссылка"/>
    <w:basedOn w:val="af5"/>
    <w:uiPriority w:val="99"/>
    <w:rsid w:val="008B026F"/>
    <w:rPr>
      <w:rFonts w:ascii="Times New Roman" w:hAnsi="Times New Roman" w:cs="Times New Roman" w:hint="default"/>
      <w:b/>
      <w:bCs/>
      <w:color w:val="106BBE"/>
      <w:u w:val="single"/>
    </w:rPr>
  </w:style>
  <w:style w:type="character" w:customStyle="1" w:styleId="af7">
    <w:name w:val="Выделение для Базового Поиска"/>
    <w:basedOn w:val="af4"/>
    <w:uiPriority w:val="99"/>
    <w:rsid w:val="008B026F"/>
    <w:rPr>
      <w:rFonts w:ascii="Times New Roman" w:hAnsi="Times New Roman" w:cs="Times New Roman" w:hint="default"/>
      <w:b/>
      <w:bCs/>
      <w:color w:val="0058A9"/>
    </w:rPr>
  </w:style>
  <w:style w:type="character" w:customStyle="1" w:styleId="af8">
    <w:name w:val="Выделение для Базового Поиска (курсив)"/>
    <w:basedOn w:val="af7"/>
    <w:uiPriority w:val="99"/>
    <w:rsid w:val="008B026F"/>
    <w:rPr>
      <w:rFonts w:ascii="Times New Roman" w:hAnsi="Times New Roman" w:cs="Times New Roman" w:hint="default"/>
      <w:b/>
      <w:bCs/>
      <w:i/>
      <w:iCs/>
      <w:color w:val="0058A9"/>
    </w:rPr>
  </w:style>
  <w:style w:type="character" w:customStyle="1" w:styleId="af9">
    <w:name w:val="Заголовок своего сообщения"/>
    <w:basedOn w:val="af4"/>
    <w:uiPriority w:val="99"/>
    <w:rsid w:val="008B026F"/>
    <w:rPr>
      <w:rFonts w:ascii="Times New Roman" w:hAnsi="Times New Roman" w:cs="Times New Roman" w:hint="default"/>
      <w:b/>
      <w:bCs/>
      <w:color w:val="26282F"/>
    </w:rPr>
  </w:style>
  <w:style w:type="character" w:customStyle="1" w:styleId="afa">
    <w:name w:val="Заголовок чужого сообщения"/>
    <w:basedOn w:val="af4"/>
    <w:uiPriority w:val="99"/>
    <w:rsid w:val="008B026F"/>
    <w:rPr>
      <w:rFonts w:ascii="Times New Roman" w:hAnsi="Times New Roman" w:cs="Times New Roman" w:hint="default"/>
      <w:b/>
      <w:bCs/>
      <w:color w:val="FF0000"/>
    </w:rPr>
  </w:style>
  <w:style w:type="character" w:customStyle="1" w:styleId="afb">
    <w:name w:val="Найденные слова"/>
    <w:basedOn w:val="af4"/>
    <w:uiPriority w:val="99"/>
    <w:rsid w:val="008B026F"/>
    <w:rPr>
      <w:rFonts w:ascii="Times New Roman" w:hAnsi="Times New Roman" w:cs="Times New Roman" w:hint="default"/>
      <w:b/>
      <w:bCs/>
      <w:color w:val="26282F"/>
      <w:shd w:val="clear" w:color="auto" w:fill="FFF580"/>
    </w:rPr>
  </w:style>
  <w:style w:type="character" w:customStyle="1" w:styleId="afc">
    <w:name w:val="Не вступил в силу"/>
    <w:basedOn w:val="af4"/>
    <w:uiPriority w:val="99"/>
    <w:rsid w:val="008B026F"/>
    <w:rPr>
      <w:rFonts w:ascii="Times New Roman" w:hAnsi="Times New Roman" w:cs="Times New Roman" w:hint="default"/>
      <w:b/>
      <w:bCs/>
      <w:color w:val="000000"/>
      <w:shd w:val="clear" w:color="auto" w:fill="D8EDE8"/>
    </w:rPr>
  </w:style>
  <w:style w:type="character" w:customStyle="1" w:styleId="afd">
    <w:name w:val="Опечатки"/>
    <w:uiPriority w:val="99"/>
    <w:rsid w:val="008B026F"/>
    <w:rPr>
      <w:color w:val="FF0000"/>
    </w:rPr>
  </w:style>
  <w:style w:type="character" w:customStyle="1" w:styleId="afe">
    <w:name w:val="Продолжение ссылки"/>
    <w:basedOn w:val="af5"/>
    <w:uiPriority w:val="99"/>
    <w:rsid w:val="008B026F"/>
    <w:rPr>
      <w:rFonts w:ascii="Times New Roman" w:hAnsi="Times New Roman" w:cs="Times New Roman" w:hint="default"/>
      <w:b/>
      <w:bCs/>
      <w:color w:val="106BBE"/>
    </w:rPr>
  </w:style>
  <w:style w:type="character" w:customStyle="1" w:styleId="aff">
    <w:name w:val="Сравнение редакций"/>
    <w:basedOn w:val="af4"/>
    <w:uiPriority w:val="99"/>
    <w:rsid w:val="008B026F"/>
    <w:rPr>
      <w:rFonts w:ascii="Times New Roman" w:hAnsi="Times New Roman" w:cs="Times New Roman" w:hint="default"/>
      <w:b/>
      <w:bCs/>
      <w:color w:val="26282F"/>
    </w:rPr>
  </w:style>
  <w:style w:type="character" w:customStyle="1" w:styleId="aff0">
    <w:name w:val="Сравнение редакций. Добавленный фрагмент"/>
    <w:uiPriority w:val="99"/>
    <w:rsid w:val="008B026F"/>
    <w:rPr>
      <w:color w:val="000000"/>
      <w:shd w:val="clear" w:color="auto" w:fill="C1D7FF"/>
    </w:rPr>
  </w:style>
  <w:style w:type="character" w:customStyle="1" w:styleId="aff1">
    <w:name w:val="Сравнение редакций. Удаленный фрагмент"/>
    <w:uiPriority w:val="99"/>
    <w:rsid w:val="008B026F"/>
    <w:rPr>
      <w:color w:val="000000"/>
      <w:shd w:val="clear" w:color="auto" w:fill="C4C413"/>
    </w:rPr>
  </w:style>
  <w:style w:type="character" w:customStyle="1" w:styleId="aff2">
    <w:name w:val="Ссылка на утративший силу документ"/>
    <w:basedOn w:val="af5"/>
    <w:uiPriority w:val="99"/>
    <w:rsid w:val="008B026F"/>
    <w:rPr>
      <w:rFonts w:ascii="Times New Roman" w:hAnsi="Times New Roman" w:cs="Times New Roman" w:hint="default"/>
      <w:b/>
      <w:bCs/>
      <w:color w:val="749232"/>
    </w:rPr>
  </w:style>
  <w:style w:type="character" w:customStyle="1" w:styleId="aff3">
    <w:name w:val="Утратил силу"/>
    <w:basedOn w:val="af4"/>
    <w:uiPriority w:val="99"/>
    <w:rsid w:val="008B026F"/>
    <w:rPr>
      <w:rFonts w:ascii="Times New Roman" w:hAnsi="Times New Roman" w:cs="Times New Roman" w:hint="default"/>
      <w:b/>
      <w:bCs/>
      <w:strike/>
      <w:color w:val="666600"/>
    </w:rPr>
  </w:style>
  <w:style w:type="character" w:customStyle="1" w:styleId="views-field">
    <w:name w:val="views-field"/>
    <w:basedOn w:val="a0"/>
    <w:rsid w:val="008B026F"/>
  </w:style>
  <w:style w:type="character" w:customStyle="1" w:styleId="views-label">
    <w:name w:val="views-label"/>
    <w:basedOn w:val="a0"/>
    <w:rsid w:val="008B026F"/>
  </w:style>
  <w:style w:type="character" w:customStyle="1" w:styleId="field-content">
    <w:name w:val="field-content"/>
    <w:basedOn w:val="a0"/>
    <w:rsid w:val="008B026F"/>
  </w:style>
  <w:style w:type="character" w:customStyle="1" w:styleId="uc-price">
    <w:name w:val="uc-price"/>
    <w:basedOn w:val="a0"/>
    <w:rsid w:val="008B026F"/>
  </w:style>
  <w:style w:type="character" w:customStyle="1" w:styleId="z-">
    <w:name w:val="z-Начало формы Знак"/>
    <w:basedOn w:val="a0"/>
    <w:link w:val="z-0"/>
    <w:uiPriority w:val="99"/>
    <w:semiHidden/>
    <w:rsid w:val="008B026F"/>
    <w:rPr>
      <w:rFonts w:ascii="Arial" w:eastAsia="Calibri" w:hAnsi="Arial" w:cs="Arial"/>
      <w:vanish/>
      <w:sz w:val="16"/>
      <w:szCs w:val="16"/>
      <w:lang w:eastAsia="ru-RU"/>
    </w:rPr>
  </w:style>
  <w:style w:type="paragraph" w:styleId="z-0">
    <w:name w:val="HTML Top of Form"/>
    <w:basedOn w:val="a"/>
    <w:next w:val="a"/>
    <w:link w:val="z-"/>
    <w:hidden/>
    <w:uiPriority w:val="99"/>
    <w:semiHidden/>
    <w:unhideWhenUsed/>
    <w:rsid w:val="008B026F"/>
    <w:pPr>
      <w:pBdr>
        <w:bottom w:val="single" w:sz="6" w:space="1" w:color="auto"/>
      </w:pBdr>
      <w:jc w:val="center"/>
    </w:pPr>
    <w:rPr>
      <w:rFonts w:ascii="Arial" w:hAnsi="Arial"/>
      <w:vanish/>
      <w:sz w:val="16"/>
      <w:szCs w:val="16"/>
    </w:rPr>
  </w:style>
  <w:style w:type="character" w:customStyle="1" w:styleId="z-1">
    <w:name w:val="z-Конец формы Знак"/>
    <w:basedOn w:val="a0"/>
    <w:link w:val="z-2"/>
    <w:uiPriority w:val="99"/>
    <w:semiHidden/>
    <w:rsid w:val="008B026F"/>
    <w:rPr>
      <w:rFonts w:ascii="Arial" w:eastAsia="Calibri" w:hAnsi="Arial" w:cs="Arial"/>
      <w:vanish/>
      <w:sz w:val="16"/>
      <w:szCs w:val="16"/>
      <w:lang w:eastAsia="ru-RU"/>
    </w:rPr>
  </w:style>
  <w:style w:type="paragraph" w:styleId="z-2">
    <w:name w:val="HTML Bottom of Form"/>
    <w:basedOn w:val="a"/>
    <w:next w:val="a"/>
    <w:link w:val="z-1"/>
    <w:hidden/>
    <w:uiPriority w:val="99"/>
    <w:semiHidden/>
    <w:unhideWhenUsed/>
    <w:rsid w:val="008B026F"/>
    <w:pPr>
      <w:pBdr>
        <w:top w:val="single" w:sz="6" w:space="1" w:color="auto"/>
      </w:pBdr>
      <w:jc w:val="center"/>
    </w:pPr>
    <w:rPr>
      <w:rFonts w:ascii="Arial" w:hAnsi="Arial"/>
      <w:vanish/>
      <w:sz w:val="16"/>
      <w:szCs w:val="16"/>
    </w:rPr>
  </w:style>
  <w:style w:type="character" w:customStyle="1" w:styleId="text-download">
    <w:name w:val="text-download"/>
    <w:basedOn w:val="a0"/>
    <w:rsid w:val="008B026F"/>
  </w:style>
  <w:style w:type="character" w:customStyle="1" w:styleId="sn-icon">
    <w:name w:val="sn-icon"/>
    <w:basedOn w:val="a0"/>
    <w:rsid w:val="008B026F"/>
  </w:style>
  <w:style w:type="character" w:customStyle="1" w:styleId="blk">
    <w:name w:val="blk"/>
    <w:basedOn w:val="a0"/>
    <w:rsid w:val="008B026F"/>
  </w:style>
  <w:style w:type="table" w:styleId="aff4">
    <w:name w:val="Table Grid"/>
    <w:basedOn w:val="a1"/>
    <w:rsid w:val="008B026F"/>
    <w:pPr>
      <w:spacing w:after="0" w:line="240" w:lineRule="auto"/>
      <w:jc w:val="both"/>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8B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254E6A9B5498C2AB20BA0011394DDF1065DDC8FC4789F31962D852215BB43D7473AEE74B4B106CpFa7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4CA4DC451DD7AB3047A518B72F7B4F60215956B9F0AAD2071F75C163295004E821D596E394E1E971JAI1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hrana-tryda.com/node/2152"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consultantplus://offline/ref=1D5A71D12B0B4AF06A6825203059997E22AB0EA802E9799E123B971C9F55BB6666FD338B1383997A3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71BB-442C-479A-ADB1-889A1054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17452</Words>
  <Characters>99478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dc:creator>
  <cp:keywords/>
  <dc:description/>
  <cp:lastModifiedBy>Qwerty</cp:lastModifiedBy>
  <cp:revision>2</cp:revision>
  <dcterms:created xsi:type="dcterms:W3CDTF">2021-04-01T14:06:00Z</dcterms:created>
  <dcterms:modified xsi:type="dcterms:W3CDTF">2021-04-01T14:06:00Z</dcterms:modified>
</cp:coreProperties>
</file>